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#88bis</w:t>
      </w:r>
      <w:r w:rsidR="00BF63BB" w:rsidRPr="002C213F">
        <w:rPr>
          <w:rFonts w:ascii="Arial" w:hAnsi="Arial" w:cs="Arial"/>
          <w:b/>
          <w:sz w:val="24"/>
          <w:lang w:val="de-DE"/>
        </w:rPr>
        <w:tab/>
      </w:r>
      <w:r w:rsidR="00BF63BB" w:rsidRPr="002C213F">
        <w:rPr>
          <w:rFonts w:ascii="Arial" w:hAnsi="Arial" w:cs="Arial"/>
          <w:b/>
          <w:sz w:val="24"/>
          <w:lang w:val="de-DE"/>
        </w:rPr>
        <w:tab/>
      </w:r>
      <w:r w:rsidR="00BF63BB" w:rsidRPr="00E024C8">
        <w:rPr>
          <w:rFonts w:ascii="Arial" w:hAnsi="Arial" w:cs="Arial"/>
          <w:b/>
          <w:sz w:val="24"/>
          <w:lang w:val="de-DE"/>
        </w:rPr>
        <w:t>R4-</w:t>
      </w:r>
      <w:r w:rsidRPr="000C1199">
        <w:rPr>
          <w:rFonts w:ascii="Arial" w:hAnsi="Arial" w:cs="Arial"/>
          <w:b/>
          <w:sz w:val="24"/>
          <w:lang w:val="de-DE"/>
        </w:rPr>
        <w:t>1813567</w:t>
      </w:r>
      <w:r w:rsidR="00BF63BB">
        <w:rPr>
          <w:rFonts w:ascii="Arial" w:hAnsi="Arial" w:cs="Arial"/>
          <w:b/>
          <w:sz w:val="24"/>
          <w:lang w:val="de-DE"/>
        </w:rPr>
        <w:br/>
      </w:r>
      <w:r w:rsidRPr="000C1199">
        <w:rPr>
          <w:rFonts w:ascii="Arial" w:hAnsi="Arial" w:cs="Arial"/>
          <w:b/>
          <w:sz w:val="24"/>
        </w:rPr>
        <w:t>Chengdu, CN, 8th – 12th Oct, 2018</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10</w:t>
      </w:r>
      <w:r w:rsidR="000C1199">
        <w:rPr>
          <w:rFonts w:ascii="Arial" w:hAnsi="Arial" w:cs="Arial" w:hint="eastAsia"/>
          <w:b/>
          <w:sz w:val="24"/>
          <w:lang w:eastAsia="zh-CN"/>
        </w:rPr>
        <w:t>.</w:t>
      </w:r>
      <w:r w:rsidR="000C1199">
        <w:rPr>
          <w:rFonts w:ascii="Arial" w:hAnsi="Arial" w:cs="Arial"/>
          <w:b/>
          <w:sz w:val="24"/>
        </w:rPr>
        <w:t>4</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CATR</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NR MIMO OTA Ad-hoc meeting 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C17F16" w:rsidRPr="004250B3" w:rsidRDefault="00555794" w:rsidP="00555794">
      <w:pPr>
        <w:pStyle w:val="1"/>
      </w:pPr>
      <w:r w:rsidRPr="00555794">
        <w:t>General</w:t>
      </w:r>
    </w:p>
    <w:p w:rsidR="007E2C54" w:rsidRDefault="00DD5E68" w:rsidP="007E2C54">
      <w:pPr>
        <w:rPr>
          <w:i/>
        </w:rPr>
      </w:pPr>
      <w:hyperlink r:id="rId12" w:history="1">
        <w:r w:rsidR="007E2C54" w:rsidRPr="0038762C">
          <w:rPr>
            <w:rStyle w:val="af8"/>
            <w:rFonts w:ascii="Arial" w:hAnsi="Arial" w:cs="Arial"/>
            <w:b/>
            <w:sz w:val="24"/>
          </w:rPr>
          <w:t>R4-1813563</w:t>
        </w:r>
      </w:hyperlink>
      <w:r w:rsidR="007E2C54">
        <w:rPr>
          <w:b/>
        </w:rPr>
        <w:tab/>
        <w:t>Work plan for Rel-16 NR MIMO OTA SI</w:t>
      </w:r>
      <w:r w:rsidR="007E2C54">
        <w:rPr>
          <w:b/>
        </w:rPr>
        <w:br/>
      </w:r>
      <w:r w:rsidR="007E2C54">
        <w:rPr>
          <w:i/>
        </w:rPr>
        <w:tab/>
      </w:r>
      <w:r w:rsidR="007E2C54">
        <w:rPr>
          <w:i/>
        </w:rPr>
        <w:tab/>
      </w:r>
      <w:r w:rsidR="007E2C54">
        <w:rPr>
          <w:i/>
        </w:rPr>
        <w:tab/>
      </w:r>
      <w:r w:rsidR="007E2C54">
        <w:rPr>
          <w:i/>
        </w:rPr>
        <w:tab/>
      </w:r>
      <w:r w:rsidR="007E2C54">
        <w:rPr>
          <w:i/>
        </w:rPr>
        <w:tab/>
        <w:t>Source: CATR, OPPO, Samsung</w:t>
      </w:r>
    </w:p>
    <w:p w:rsidR="007E2C54" w:rsidRDefault="007E2C54" w:rsidP="007E2C54">
      <w:pPr>
        <w:rPr>
          <w:rFonts w:ascii="Arial" w:hAnsi="Arial" w:cs="Arial"/>
          <w:b/>
        </w:rPr>
      </w:pPr>
      <w:r>
        <w:rPr>
          <w:rFonts w:ascii="Arial" w:hAnsi="Arial" w:cs="Arial"/>
          <w:b/>
        </w:rPr>
        <w:t xml:space="preserve">Discussion: </w:t>
      </w:r>
    </w:p>
    <w:p w:rsidR="008822B6" w:rsidRDefault="00F45875" w:rsidP="007E2C54">
      <w:pPr>
        <w:rPr>
          <w:rFonts w:ascii="Arial" w:hAnsi="Arial" w:cs="Arial"/>
          <w:lang w:eastAsia="zh-CN"/>
        </w:rPr>
      </w:pPr>
      <w:proofErr w:type="spellStart"/>
      <w:r>
        <w:rPr>
          <w:rFonts w:ascii="Arial" w:hAnsi="Arial" w:cs="Arial" w:hint="eastAsia"/>
          <w:lang w:eastAsia="zh-CN"/>
        </w:rPr>
        <w:t>Keysight</w:t>
      </w:r>
      <w:proofErr w:type="spellEnd"/>
      <w:r w:rsidR="00694AB0" w:rsidRPr="00694AB0">
        <w:rPr>
          <w:rFonts w:ascii="Arial" w:hAnsi="Arial" w:cs="Arial"/>
          <w:lang w:eastAsia="zh-CN"/>
        </w:rPr>
        <w:t>: it’s a challenge for finalizing the MIMO OTA work based on the work plan.</w:t>
      </w:r>
      <w:r w:rsidR="00694AB0">
        <w:rPr>
          <w:rFonts w:ascii="Arial" w:hAnsi="Arial" w:cs="Arial"/>
          <w:lang w:eastAsia="zh-CN"/>
        </w:rPr>
        <w:t xml:space="preserve"> Priority should be discussed in the work plan. </w:t>
      </w:r>
    </w:p>
    <w:p w:rsidR="00694AB0" w:rsidRDefault="00694AB0" w:rsidP="007E2C54">
      <w:pPr>
        <w:rPr>
          <w:rFonts w:ascii="Arial" w:hAnsi="Arial" w:cs="Arial"/>
          <w:lang w:eastAsia="zh-CN"/>
        </w:rPr>
      </w:pPr>
      <w:r>
        <w:rPr>
          <w:rFonts w:ascii="Arial" w:hAnsi="Arial" w:cs="Arial"/>
          <w:lang w:eastAsia="zh-CN"/>
        </w:rPr>
        <w:t>Samsung: the work</w:t>
      </w:r>
      <w:r w:rsidR="00B062B9">
        <w:rPr>
          <w:rFonts w:ascii="Arial" w:hAnsi="Arial" w:cs="Arial"/>
          <w:lang w:eastAsia="zh-CN"/>
        </w:rPr>
        <w:t xml:space="preserve"> </w:t>
      </w:r>
      <w:r>
        <w:rPr>
          <w:rFonts w:ascii="Arial" w:hAnsi="Arial" w:cs="Arial"/>
          <w:lang w:eastAsia="zh-CN"/>
        </w:rPr>
        <w:t xml:space="preserve">plan follows the scope in the SID approved in the RAN meeting. </w:t>
      </w:r>
    </w:p>
    <w:p w:rsidR="00694AB0" w:rsidRDefault="00694AB0" w:rsidP="007E2C54">
      <w:pPr>
        <w:rPr>
          <w:rFonts w:ascii="Arial" w:hAnsi="Arial" w:cs="Arial"/>
          <w:lang w:eastAsia="zh-CN"/>
        </w:rPr>
      </w:pPr>
      <w:r>
        <w:rPr>
          <w:rFonts w:ascii="Arial" w:hAnsi="Arial" w:cs="Arial"/>
          <w:lang w:eastAsia="zh-CN"/>
        </w:rPr>
        <w:t>R&amp;S: the target should be clearly known before starting the discussion.</w:t>
      </w:r>
    </w:p>
    <w:p w:rsidR="00694AB0" w:rsidRDefault="00694AB0" w:rsidP="007E2C54">
      <w:pPr>
        <w:rPr>
          <w:rFonts w:ascii="Arial" w:hAnsi="Arial" w:cs="Arial"/>
          <w:lang w:eastAsia="zh-CN"/>
        </w:rPr>
      </w:pPr>
      <w:r>
        <w:rPr>
          <w:rFonts w:ascii="Arial" w:hAnsi="Arial" w:cs="Arial" w:hint="eastAsia"/>
          <w:lang w:eastAsia="zh-CN"/>
        </w:rPr>
        <w:t>Hua</w:t>
      </w:r>
      <w:r>
        <w:rPr>
          <w:rFonts w:ascii="Arial" w:hAnsi="Arial" w:cs="Arial"/>
          <w:lang w:eastAsia="zh-CN"/>
        </w:rPr>
        <w:t xml:space="preserve">wei: we need to follow the scope agreed in RAN plenary. </w:t>
      </w:r>
    </w:p>
    <w:p w:rsidR="00694AB0" w:rsidRDefault="00694AB0" w:rsidP="007E2C54">
      <w:pPr>
        <w:rPr>
          <w:rFonts w:ascii="Arial" w:hAnsi="Arial" w:cs="Arial"/>
          <w:lang w:eastAsia="zh-CN"/>
        </w:rPr>
      </w:pPr>
      <w:proofErr w:type="spellStart"/>
      <w:r>
        <w:rPr>
          <w:rFonts w:ascii="Arial" w:hAnsi="Arial" w:cs="Arial"/>
          <w:lang w:eastAsia="zh-CN"/>
        </w:rPr>
        <w:t>Keysight</w:t>
      </w:r>
      <w:proofErr w:type="spellEnd"/>
      <w:r>
        <w:rPr>
          <w:rFonts w:ascii="Arial" w:hAnsi="Arial" w:cs="Arial"/>
          <w:lang w:eastAsia="zh-CN"/>
        </w:rPr>
        <w:t xml:space="preserve">: </w:t>
      </w:r>
      <w:r w:rsidR="005C40FF">
        <w:rPr>
          <w:rFonts w:ascii="Arial" w:hAnsi="Arial" w:cs="Arial"/>
          <w:lang w:eastAsia="zh-CN"/>
        </w:rPr>
        <w:t>more details should be added in the work</w:t>
      </w:r>
      <w:r w:rsidR="00F45875">
        <w:rPr>
          <w:rFonts w:ascii="Arial" w:hAnsi="Arial" w:cs="Arial"/>
          <w:lang w:eastAsia="zh-CN"/>
        </w:rPr>
        <w:t xml:space="preserve"> </w:t>
      </w:r>
      <w:r w:rsidR="005C40FF">
        <w:rPr>
          <w:rFonts w:ascii="Arial" w:hAnsi="Arial" w:cs="Arial"/>
          <w:lang w:eastAsia="zh-CN"/>
        </w:rPr>
        <w:t xml:space="preserve">plan. </w:t>
      </w:r>
    </w:p>
    <w:p w:rsidR="005C40FF" w:rsidRPr="00694AB0" w:rsidRDefault="00F45875" w:rsidP="007E2C54">
      <w:pPr>
        <w:rPr>
          <w:rFonts w:ascii="Arial" w:hAnsi="Arial" w:cs="Arial"/>
          <w:lang w:eastAsia="zh-CN"/>
        </w:rPr>
      </w:pPr>
      <w:r>
        <w:rPr>
          <w:rFonts w:ascii="Arial" w:hAnsi="Arial" w:cs="Arial"/>
          <w:lang w:eastAsia="zh-CN"/>
        </w:rPr>
        <w:t>Apple</w:t>
      </w:r>
      <w:r w:rsidR="005C40FF">
        <w:rPr>
          <w:rFonts w:ascii="Arial" w:hAnsi="Arial" w:cs="Arial"/>
          <w:lang w:eastAsia="zh-CN"/>
        </w:rPr>
        <w:t>: For FR1 the performance metric can be aligned among CTIA, 3GPP and CCSA</w:t>
      </w:r>
    </w:p>
    <w:p w:rsidR="00694AB0" w:rsidRPr="005C40FF" w:rsidRDefault="00F45875" w:rsidP="007E2C54">
      <w:pPr>
        <w:rPr>
          <w:rFonts w:ascii="Arial" w:hAnsi="Arial" w:cs="Arial"/>
          <w:lang w:eastAsia="zh-CN"/>
        </w:rPr>
      </w:pPr>
      <w:proofErr w:type="spellStart"/>
      <w:r>
        <w:rPr>
          <w:rFonts w:ascii="Arial" w:hAnsi="Arial" w:cs="Arial" w:hint="eastAsia"/>
          <w:lang w:eastAsia="zh-CN"/>
        </w:rPr>
        <w:t>Keysight</w:t>
      </w:r>
      <w:proofErr w:type="spellEnd"/>
      <w:r w:rsidR="005C40FF" w:rsidRPr="005C40FF">
        <w:rPr>
          <w:rFonts w:ascii="Arial" w:hAnsi="Arial" w:cs="Arial"/>
          <w:lang w:eastAsia="zh-CN"/>
        </w:rPr>
        <w:t>: more input from operators and UE vendors are needed to make decision on performance metrics.</w:t>
      </w:r>
    </w:p>
    <w:p w:rsidR="005C40FF" w:rsidRDefault="005C40FF" w:rsidP="007E2C54">
      <w:pPr>
        <w:rPr>
          <w:rFonts w:ascii="Arial" w:hAnsi="Arial" w:cs="Arial"/>
          <w:lang w:eastAsia="zh-CN"/>
        </w:rPr>
      </w:pPr>
      <w:r w:rsidRPr="005C40FF">
        <w:rPr>
          <w:rFonts w:ascii="Arial" w:hAnsi="Arial" w:cs="Arial" w:hint="eastAsia"/>
          <w:lang w:eastAsia="zh-CN"/>
        </w:rPr>
        <w:t>O</w:t>
      </w:r>
      <w:r w:rsidRPr="005C40FF">
        <w:rPr>
          <w:rFonts w:ascii="Arial" w:hAnsi="Arial" w:cs="Arial"/>
          <w:lang w:eastAsia="zh-CN"/>
        </w:rPr>
        <w:t xml:space="preserve">PPO: </w:t>
      </w:r>
      <w:r w:rsidR="00F45875">
        <w:rPr>
          <w:rFonts w:ascii="Arial" w:hAnsi="Arial" w:cs="Arial" w:hint="eastAsia"/>
          <w:lang w:eastAsia="zh-CN"/>
        </w:rPr>
        <w:t>suggest</w:t>
      </w:r>
      <w:r w:rsidR="00F45875">
        <w:rPr>
          <w:rFonts w:ascii="Arial" w:hAnsi="Arial" w:cs="Arial"/>
          <w:lang w:eastAsia="zh-CN"/>
        </w:rPr>
        <w:t xml:space="preserve"> </w:t>
      </w:r>
      <w:r w:rsidR="00F45875">
        <w:rPr>
          <w:rFonts w:ascii="Arial" w:hAnsi="Arial" w:cs="Arial" w:hint="eastAsia"/>
          <w:lang w:eastAsia="zh-CN"/>
        </w:rPr>
        <w:t>to</w:t>
      </w:r>
      <w:r w:rsidR="00F45875">
        <w:rPr>
          <w:rFonts w:ascii="Arial" w:hAnsi="Arial" w:cs="Arial"/>
          <w:lang w:eastAsia="zh-CN"/>
        </w:rPr>
        <w:t xml:space="preserve"> </w:t>
      </w:r>
      <w:r>
        <w:rPr>
          <w:rFonts w:ascii="Arial" w:hAnsi="Arial" w:cs="Arial"/>
          <w:lang w:eastAsia="zh-CN"/>
        </w:rPr>
        <w:t>use this work</w:t>
      </w:r>
      <w:r w:rsidR="00F45875">
        <w:rPr>
          <w:rFonts w:ascii="Arial" w:hAnsi="Arial" w:cs="Arial"/>
          <w:lang w:eastAsia="zh-CN"/>
        </w:rPr>
        <w:t xml:space="preserve"> </w:t>
      </w:r>
      <w:r>
        <w:rPr>
          <w:rFonts w:ascii="Arial" w:hAnsi="Arial" w:cs="Arial"/>
          <w:lang w:eastAsia="zh-CN"/>
        </w:rPr>
        <w:t>plan as a starting point, maybe revisit in the future.</w:t>
      </w:r>
    </w:p>
    <w:p w:rsidR="005C40FF" w:rsidRDefault="005C40FF" w:rsidP="007E2C54">
      <w:pPr>
        <w:rPr>
          <w:rFonts w:ascii="Arial" w:hAnsi="Arial" w:cs="Arial"/>
          <w:lang w:eastAsia="zh-CN"/>
        </w:rPr>
      </w:pPr>
      <w:r>
        <w:rPr>
          <w:rFonts w:ascii="Arial" w:hAnsi="Arial" w:cs="Arial"/>
          <w:lang w:eastAsia="zh-CN"/>
        </w:rPr>
        <w:t>R&amp;S: focus on FS</w:t>
      </w:r>
      <w:r w:rsidR="00F45875">
        <w:rPr>
          <w:rFonts w:ascii="Arial" w:hAnsi="Arial" w:cs="Arial"/>
          <w:lang w:eastAsia="zh-CN"/>
        </w:rPr>
        <w:t xml:space="preserve"> </w:t>
      </w:r>
      <w:r w:rsidR="00F45875">
        <w:rPr>
          <w:rFonts w:ascii="Arial" w:hAnsi="Arial" w:cs="Arial" w:hint="eastAsia"/>
          <w:lang w:eastAsia="zh-CN"/>
        </w:rPr>
        <w:t>condition</w:t>
      </w:r>
      <w:r w:rsidR="00F45875">
        <w:rPr>
          <w:rFonts w:ascii="Arial" w:hAnsi="Arial" w:cs="Arial"/>
          <w:lang w:eastAsia="zh-CN"/>
        </w:rPr>
        <w:t xml:space="preserve"> first</w:t>
      </w:r>
      <w:r>
        <w:rPr>
          <w:rFonts w:ascii="Arial" w:hAnsi="Arial" w:cs="Arial"/>
          <w:lang w:eastAsia="zh-CN"/>
        </w:rPr>
        <w:t xml:space="preserve">? </w:t>
      </w:r>
    </w:p>
    <w:p w:rsidR="00F45875" w:rsidRPr="005C40FF" w:rsidRDefault="00F45875" w:rsidP="007E2C54">
      <w:pPr>
        <w:rPr>
          <w:rFonts w:ascii="Arial" w:hAnsi="Arial" w:cs="Arial"/>
          <w:lang w:eastAsia="zh-CN"/>
        </w:rPr>
      </w:pPr>
      <w:r>
        <w:rPr>
          <w:rFonts w:ascii="Arial" w:hAnsi="Arial" w:cs="Arial"/>
          <w:lang w:eastAsia="zh-CN"/>
        </w:rPr>
        <w:t>C</w:t>
      </w:r>
      <w:r>
        <w:rPr>
          <w:rFonts w:ascii="Arial" w:hAnsi="Arial" w:cs="Arial" w:hint="eastAsia"/>
          <w:lang w:eastAsia="zh-CN"/>
        </w:rPr>
        <w:t>hair:</w:t>
      </w:r>
      <w:r>
        <w:rPr>
          <w:rFonts w:ascii="Arial" w:hAnsi="Arial" w:cs="Arial"/>
          <w:lang w:eastAsia="zh-CN"/>
        </w:rPr>
        <w:t xml:space="preserve"> to R&amp;S, yes. </w:t>
      </w:r>
    </w:p>
    <w:p w:rsidR="005C40FF" w:rsidRPr="005C40FF" w:rsidRDefault="00F45875" w:rsidP="007E2C54">
      <w:pPr>
        <w:rPr>
          <w:rFonts w:ascii="Arial" w:hAnsi="Arial" w:cs="Arial"/>
          <w:lang w:eastAsia="zh-CN"/>
        </w:rPr>
      </w:pPr>
      <w:r>
        <w:rPr>
          <w:rFonts w:ascii="Arial" w:hAnsi="Arial" w:cs="Arial" w:hint="eastAsia"/>
          <w:lang w:eastAsia="zh-CN"/>
        </w:rPr>
        <w:t>Samsung</w:t>
      </w:r>
      <w:r w:rsidR="005C40FF" w:rsidRPr="005C40FF">
        <w:rPr>
          <w:rFonts w:ascii="Arial" w:hAnsi="Arial" w:cs="Arial"/>
          <w:lang w:eastAsia="zh-CN"/>
        </w:rPr>
        <w:t>: given the timeline of this SI, the work</w:t>
      </w:r>
      <w:r>
        <w:rPr>
          <w:rFonts w:ascii="Arial" w:hAnsi="Arial" w:cs="Arial"/>
          <w:lang w:eastAsia="zh-CN"/>
        </w:rPr>
        <w:t xml:space="preserve"> </w:t>
      </w:r>
      <w:r w:rsidR="005C40FF" w:rsidRPr="005C40FF">
        <w:rPr>
          <w:rFonts w:ascii="Arial" w:hAnsi="Arial" w:cs="Arial"/>
          <w:lang w:eastAsia="zh-CN"/>
        </w:rPr>
        <w:t xml:space="preserve">plan </w:t>
      </w:r>
      <w:r>
        <w:rPr>
          <w:rFonts w:ascii="Arial" w:hAnsi="Arial" w:cs="Arial"/>
          <w:lang w:eastAsia="zh-CN"/>
        </w:rPr>
        <w:t>should</w:t>
      </w:r>
      <w:r w:rsidR="005C40FF" w:rsidRPr="005C40FF">
        <w:rPr>
          <w:rFonts w:ascii="Arial" w:hAnsi="Arial" w:cs="Arial"/>
          <w:lang w:eastAsia="zh-CN"/>
        </w:rPr>
        <w:t xml:space="preserve"> be approved, detailed work can be prepared by WF.</w:t>
      </w:r>
    </w:p>
    <w:p w:rsidR="005C40FF" w:rsidRPr="005C40FF" w:rsidRDefault="005C40FF" w:rsidP="007E2C54">
      <w:pPr>
        <w:rPr>
          <w:rFonts w:ascii="Arial" w:hAnsi="Arial" w:cs="Arial"/>
          <w:b/>
          <w:lang w:eastAsia="zh-CN"/>
        </w:rPr>
      </w:pPr>
    </w:p>
    <w:p w:rsidR="00815469" w:rsidRDefault="007E2C54" w:rsidP="007E2C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40FF">
        <w:rPr>
          <w:rFonts w:ascii="Arial" w:hAnsi="Arial" w:cs="Arial" w:hint="eastAsia"/>
          <w:b/>
          <w:color w:val="993300"/>
          <w:u w:val="single"/>
          <w:lang w:eastAsia="zh-CN"/>
        </w:rPr>
        <w:t>approved</w:t>
      </w:r>
      <w:r>
        <w:rPr>
          <w:color w:val="993300"/>
          <w:u w:val="single"/>
        </w:rPr>
        <w:t>.</w:t>
      </w:r>
    </w:p>
    <w:p w:rsidR="007E2C54" w:rsidRDefault="007E2C54" w:rsidP="007E2C54">
      <w:pPr>
        <w:rPr>
          <w:i/>
        </w:rPr>
      </w:pPr>
      <w:r>
        <w:rPr>
          <w:color w:val="993300"/>
          <w:u w:val="single"/>
        </w:rPr>
        <w:br/>
      </w:r>
      <w:r>
        <w:rPr>
          <w:color w:val="993300"/>
          <w:u w:val="single"/>
        </w:rPr>
        <w:br/>
      </w:r>
      <w:hyperlink r:id="rId13" w:history="1">
        <w:r w:rsidRPr="0038762C">
          <w:rPr>
            <w:rStyle w:val="af8"/>
            <w:rFonts w:ascii="Arial" w:hAnsi="Arial" w:cs="Arial"/>
            <w:b/>
            <w:sz w:val="24"/>
          </w:rPr>
          <w:t>R4-1813566</w:t>
        </w:r>
      </w:hyperlink>
      <w:r>
        <w:rPr>
          <w:b/>
        </w:rPr>
        <w:tab/>
        <w:t>TR38.827 v0.0.1 NR MIMO OTA skeleton</w:t>
      </w:r>
      <w:r>
        <w:rPr>
          <w:b/>
        </w:rPr>
        <w:br/>
      </w:r>
      <w:r>
        <w:tab/>
      </w:r>
      <w:r>
        <w:tab/>
      </w:r>
      <w:r>
        <w:tab/>
      </w:r>
      <w:r>
        <w:tab/>
      </w:r>
      <w:r>
        <w:tab/>
        <w:t>38.827 v0.0.1</w:t>
      </w:r>
      <w:r>
        <w:br/>
      </w:r>
      <w:r>
        <w:rPr>
          <w:i/>
        </w:rPr>
        <w:tab/>
      </w:r>
      <w:r>
        <w:rPr>
          <w:i/>
        </w:rPr>
        <w:tab/>
      </w:r>
      <w:r>
        <w:rPr>
          <w:i/>
        </w:rPr>
        <w:tab/>
      </w:r>
      <w:r>
        <w:rPr>
          <w:i/>
        </w:rPr>
        <w:tab/>
      </w:r>
      <w:r>
        <w:rPr>
          <w:i/>
        </w:rPr>
        <w:tab/>
        <w:t>Source: CATR</w:t>
      </w:r>
    </w:p>
    <w:p w:rsidR="007E2C54" w:rsidRDefault="007E2C54" w:rsidP="007E2C54">
      <w:pPr>
        <w:rPr>
          <w:rFonts w:ascii="Arial" w:hAnsi="Arial" w:cs="Arial"/>
          <w:b/>
        </w:rPr>
      </w:pPr>
      <w:r>
        <w:rPr>
          <w:rFonts w:ascii="Arial" w:hAnsi="Arial" w:cs="Arial"/>
          <w:b/>
        </w:rPr>
        <w:t xml:space="preserve">Discussion: </w:t>
      </w:r>
    </w:p>
    <w:p w:rsidR="005C40FF" w:rsidRDefault="005C40FF" w:rsidP="007E2C54">
      <w:pPr>
        <w:rPr>
          <w:rFonts w:ascii="Arial" w:hAnsi="Arial" w:cs="Arial"/>
          <w:b/>
          <w:lang w:eastAsia="zh-CN"/>
        </w:rPr>
      </w:pPr>
    </w:p>
    <w:p w:rsidR="007E2C54" w:rsidRDefault="007E2C54" w:rsidP="007E2C54">
      <w:pPr>
        <w:overflowPunct/>
        <w:autoSpaceDE/>
        <w:autoSpaceDN/>
        <w:adjustRightInd/>
        <w:spacing w:before="0"/>
        <w:jc w:val="both"/>
        <w:textAlignment w:val="auto"/>
        <w:rPr>
          <w:rFonts w:ascii="Arial" w:hAnsi="Arial" w:cs="Arial"/>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40FF">
        <w:rPr>
          <w:rFonts w:ascii="Arial" w:hAnsi="Arial" w:cs="Arial" w:hint="eastAsia"/>
          <w:b/>
          <w:color w:val="993300"/>
          <w:u w:val="single"/>
          <w:lang w:eastAsia="zh-CN"/>
        </w:rPr>
        <w:t>approved</w:t>
      </w:r>
      <w:r>
        <w:rPr>
          <w:color w:val="993300"/>
          <w:u w:val="single"/>
        </w:rPr>
        <w:t>.</w:t>
      </w:r>
    </w:p>
    <w:p w:rsidR="004A65F8" w:rsidRPr="00BF63BB" w:rsidRDefault="00F64E55" w:rsidP="00F64E55">
      <w:pPr>
        <w:pStyle w:val="1"/>
      </w:pPr>
      <w:r w:rsidRPr="00F64E55">
        <w:t xml:space="preserve">Performance metrics </w:t>
      </w:r>
    </w:p>
    <w:p w:rsidR="005C543D" w:rsidRPr="00BF63BB" w:rsidRDefault="00107249" w:rsidP="005C543D">
      <w:pPr>
        <w:pStyle w:val="2"/>
      </w:pPr>
      <w:r w:rsidRPr="00BF63BB">
        <w:t>Background</w:t>
      </w:r>
    </w:p>
    <w:p w:rsidR="00107249" w:rsidRPr="00BF63BB" w:rsidRDefault="00DB40BE" w:rsidP="00107249">
      <w:pPr>
        <w:rPr>
          <w:rFonts w:ascii="Arial" w:hAnsi="Arial" w:cs="Arial"/>
          <w:b/>
        </w:rPr>
      </w:pPr>
      <w:r>
        <w:rPr>
          <w:rFonts w:ascii="Arial" w:hAnsi="Arial" w:cs="Arial"/>
          <w:b/>
          <w:lang w:val="en-US"/>
        </w:rPr>
        <w:t>Performance metrics scope in SID</w:t>
      </w:r>
      <w:r w:rsidR="00107249" w:rsidRPr="00BF63BB">
        <w:rPr>
          <w:rFonts w:ascii="Arial" w:hAnsi="Arial" w:cs="Arial"/>
          <w:b/>
        </w:rPr>
        <w:t xml:space="preserve"> (</w:t>
      </w:r>
      <w:r w:rsidR="00120BC8" w:rsidRPr="00120BC8">
        <w:rPr>
          <w:rFonts w:ascii="Arial" w:hAnsi="Arial" w:cs="Arial"/>
          <w:b/>
        </w:rPr>
        <w:t>RP-181402</w:t>
      </w:r>
      <w:r w:rsidR="00107249" w:rsidRPr="00BF63BB">
        <w:rPr>
          <w:rFonts w:ascii="Arial" w:hAnsi="Arial" w:cs="Arial"/>
          <w:b/>
        </w:rPr>
        <w:t>)</w:t>
      </w:r>
    </w:p>
    <w:p w:rsidR="00120BC8" w:rsidRPr="00BF63BB" w:rsidRDefault="00120BC8" w:rsidP="00120BC8">
      <w:pPr>
        <w:numPr>
          <w:ilvl w:val="0"/>
          <w:numId w:val="7"/>
        </w:numPr>
        <w:spacing w:before="0" w:after="180"/>
        <w:rPr>
          <w:rFonts w:ascii="Arial" w:hAnsi="Arial" w:cs="Arial"/>
        </w:rPr>
      </w:pPr>
      <w:r>
        <w:rPr>
          <w:rFonts w:ascii="Arial" w:hAnsi="Arial" w:cs="Arial"/>
          <w:bCs/>
        </w:rPr>
        <w:t>General</w:t>
      </w:r>
    </w:p>
    <w:p w:rsidR="00120BC8" w:rsidRDefault="00120BC8" w:rsidP="00120BC8">
      <w:pPr>
        <w:numPr>
          <w:ilvl w:val="1"/>
          <w:numId w:val="7"/>
        </w:numPr>
        <w:spacing w:before="0" w:after="180"/>
        <w:rPr>
          <w:rFonts w:ascii="Arial" w:hAnsi="Arial" w:cs="Arial"/>
        </w:rPr>
      </w:pPr>
      <w:r w:rsidRPr="00120BC8">
        <w:rPr>
          <w:rFonts w:ascii="Arial" w:hAnsi="Arial" w:cs="Arial"/>
        </w:rPr>
        <w:lastRenderedPageBreak/>
        <w:t>The study is based on key performance metrics identified by operators, network infrastructure vendors, and UE vendors</w:t>
      </w:r>
    </w:p>
    <w:p w:rsidR="00120BC8" w:rsidRDefault="00120BC8" w:rsidP="00120BC8">
      <w:pPr>
        <w:numPr>
          <w:ilvl w:val="1"/>
          <w:numId w:val="7"/>
        </w:numPr>
        <w:spacing w:before="0" w:after="180"/>
        <w:rPr>
          <w:rFonts w:ascii="Arial" w:hAnsi="Arial" w:cs="Arial"/>
        </w:rPr>
      </w:pPr>
      <w:r w:rsidRPr="00120BC8">
        <w:rPr>
          <w:rFonts w:ascii="Arial" w:hAnsi="Arial" w:cs="Arial"/>
        </w:rPr>
        <w:t>A study to define the environmental conditions is needed</w:t>
      </w:r>
    </w:p>
    <w:p w:rsidR="00120BC8" w:rsidRPr="00120BC8" w:rsidRDefault="00120BC8" w:rsidP="00120BC8">
      <w:pPr>
        <w:numPr>
          <w:ilvl w:val="2"/>
          <w:numId w:val="7"/>
        </w:numPr>
        <w:spacing w:before="0" w:after="180"/>
        <w:rPr>
          <w:rFonts w:ascii="Arial" w:hAnsi="Arial" w:cs="Arial"/>
        </w:rPr>
      </w:pPr>
      <w:r w:rsidRPr="00120BC8">
        <w:rPr>
          <w:rFonts w:ascii="Arial" w:hAnsi="Arial" w:cs="Arial"/>
        </w:rPr>
        <w:t>Noise-limited and interference-limited (with spatial interference emulation) scenarios shall be considered</w:t>
      </w:r>
    </w:p>
    <w:p w:rsidR="00107249" w:rsidRPr="00BF63BB" w:rsidRDefault="0093498D" w:rsidP="00652F17">
      <w:pPr>
        <w:numPr>
          <w:ilvl w:val="0"/>
          <w:numId w:val="7"/>
        </w:numPr>
        <w:spacing w:before="0" w:after="180"/>
        <w:rPr>
          <w:rFonts w:ascii="Arial" w:hAnsi="Arial" w:cs="Arial"/>
        </w:rPr>
      </w:pPr>
      <w:r>
        <w:rPr>
          <w:rFonts w:ascii="Arial" w:hAnsi="Arial" w:cs="Arial"/>
          <w:bCs/>
        </w:rPr>
        <w:t>FR1</w:t>
      </w:r>
    </w:p>
    <w:p w:rsidR="007D4169" w:rsidRPr="00BF63BB" w:rsidRDefault="00120BC8" w:rsidP="00120BC8">
      <w:pPr>
        <w:numPr>
          <w:ilvl w:val="1"/>
          <w:numId w:val="7"/>
        </w:numPr>
        <w:spacing w:before="0" w:after="180"/>
        <w:rPr>
          <w:rFonts w:ascii="Arial" w:hAnsi="Arial" w:cs="Arial"/>
          <w:bCs/>
        </w:rPr>
      </w:pPr>
      <w:r w:rsidRPr="00120BC8">
        <w:rPr>
          <w:rFonts w:ascii="Arial" w:hAnsi="Arial" w:cs="Arial"/>
          <w:bCs/>
          <w:lang w:val="en-US"/>
        </w:rPr>
        <w:t>Use the performance metric based on the LTE MIMO OTA performance metrics in TS37.144 and CTIA MIMO OTA Test Plan as a starting point such that</w:t>
      </w:r>
      <w:r w:rsidR="00107249" w:rsidRPr="00BF63BB">
        <w:rPr>
          <w:rFonts w:ascii="Arial" w:hAnsi="Arial" w:cs="Arial"/>
          <w:bCs/>
          <w:lang w:val="en-US"/>
        </w:rPr>
        <w:t xml:space="preserve"> </w:t>
      </w:r>
    </w:p>
    <w:p w:rsidR="007D4169" w:rsidRPr="00BF63BB" w:rsidRDefault="00120BC8" w:rsidP="00120BC8">
      <w:pPr>
        <w:numPr>
          <w:ilvl w:val="2"/>
          <w:numId w:val="7"/>
        </w:numPr>
        <w:spacing w:before="0" w:after="180"/>
        <w:rPr>
          <w:rFonts w:ascii="Arial" w:hAnsi="Arial" w:cs="Arial"/>
          <w:bCs/>
        </w:rPr>
      </w:pPr>
      <w:r w:rsidRPr="00120BC8">
        <w:rPr>
          <w:rFonts w:ascii="Arial" w:hAnsi="Arial" w:cs="Arial"/>
          <w:bCs/>
          <w:lang w:val="en-US"/>
        </w:rPr>
        <w:t>The DUT configuration, DUT positions (FS DMP, FS DML, FS DMSU), and DUT azimuth positions should be reused where possible</w:t>
      </w:r>
    </w:p>
    <w:p w:rsidR="00107249" w:rsidRPr="00BF63BB" w:rsidRDefault="0093498D" w:rsidP="00652F17">
      <w:pPr>
        <w:numPr>
          <w:ilvl w:val="0"/>
          <w:numId w:val="7"/>
        </w:numPr>
        <w:spacing w:before="0" w:after="180"/>
        <w:rPr>
          <w:rFonts w:ascii="Arial" w:hAnsi="Arial" w:cs="Arial"/>
          <w:bCs/>
        </w:rPr>
      </w:pPr>
      <w:r>
        <w:rPr>
          <w:rFonts w:ascii="Arial" w:hAnsi="Arial" w:cs="Arial"/>
          <w:bCs/>
        </w:rPr>
        <w:t>FR2</w:t>
      </w:r>
    </w:p>
    <w:p w:rsidR="007D4169" w:rsidRPr="00BF63BB" w:rsidRDefault="00120BC8" w:rsidP="00120BC8">
      <w:pPr>
        <w:numPr>
          <w:ilvl w:val="1"/>
          <w:numId w:val="7"/>
        </w:numPr>
        <w:spacing w:before="0" w:after="180"/>
        <w:rPr>
          <w:rFonts w:ascii="Arial" w:hAnsi="Arial" w:cs="Arial"/>
          <w:bCs/>
        </w:rPr>
      </w:pPr>
      <w:r w:rsidRPr="00120BC8">
        <w:rPr>
          <w:rFonts w:ascii="Arial" w:hAnsi="Arial" w:cs="Arial"/>
          <w:bCs/>
          <w:iCs/>
        </w:rPr>
        <w:t>MIMO throughput under static geometry environment is the first priority</w:t>
      </w:r>
    </w:p>
    <w:p w:rsidR="007D4169" w:rsidRPr="00BF63BB" w:rsidRDefault="00120BC8" w:rsidP="00120BC8">
      <w:pPr>
        <w:numPr>
          <w:ilvl w:val="1"/>
          <w:numId w:val="7"/>
        </w:numPr>
        <w:spacing w:before="0" w:after="180"/>
        <w:rPr>
          <w:rFonts w:ascii="Arial" w:hAnsi="Arial" w:cs="Arial"/>
          <w:bCs/>
        </w:rPr>
      </w:pPr>
      <w:r w:rsidRPr="00120BC8">
        <w:rPr>
          <w:rFonts w:ascii="Arial" w:hAnsi="Arial" w:cs="Arial"/>
          <w:bCs/>
          <w:iCs/>
        </w:rPr>
        <w:t>MIMO throughput under dynamic geometry environment is the second priority</w:t>
      </w:r>
      <w:r w:rsidR="00107249" w:rsidRPr="00BF63BB">
        <w:rPr>
          <w:rFonts w:ascii="Arial" w:hAnsi="Arial" w:cs="Arial"/>
          <w:bCs/>
          <w:iCs/>
        </w:rPr>
        <w:t xml:space="preserve"> </w:t>
      </w:r>
    </w:p>
    <w:p w:rsidR="00107249" w:rsidRPr="00BF63BB" w:rsidRDefault="00120BC8" w:rsidP="00120BC8">
      <w:pPr>
        <w:numPr>
          <w:ilvl w:val="1"/>
          <w:numId w:val="7"/>
        </w:numPr>
        <w:spacing w:before="0" w:after="180"/>
        <w:rPr>
          <w:rFonts w:ascii="Arial" w:hAnsi="Arial" w:cs="Arial"/>
          <w:bCs/>
        </w:rPr>
      </w:pPr>
      <w:r w:rsidRPr="00120BC8">
        <w:rPr>
          <w:rFonts w:ascii="Arial" w:hAnsi="Arial" w:cs="Arial"/>
          <w:bCs/>
          <w:iCs/>
        </w:rPr>
        <w:t>Noise-limited environmental condition is the first priority</w:t>
      </w:r>
      <w:r w:rsidR="00107249" w:rsidRPr="00BF63BB">
        <w:rPr>
          <w:rFonts w:ascii="Arial" w:hAnsi="Arial" w:cs="Arial"/>
          <w:bCs/>
          <w:iCs/>
        </w:rPr>
        <w:t xml:space="preserve"> </w:t>
      </w:r>
    </w:p>
    <w:p w:rsidR="005C543D" w:rsidRPr="00BF63BB" w:rsidRDefault="005C543D" w:rsidP="005C543D">
      <w:pPr>
        <w:pStyle w:val="2"/>
      </w:pPr>
      <w:r w:rsidRPr="00BF63BB">
        <w:t>Summary of</w:t>
      </w:r>
      <w:r w:rsidR="001545A6" w:rsidRPr="00BF63BB">
        <w:t xml:space="preserve"> contributions and</w:t>
      </w:r>
      <w:r w:rsidRPr="00BF63BB">
        <w:t xml:space="preserve"> proposals</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1B4938" w:rsidRPr="00BF63BB" w:rsidTr="00C050FA">
        <w:trPr>
          <w:trHeight w:val="230"/>
          <w:jc w:val="center"/>
        </w:trPr>
        <w:tc>
          <w:tcPr>
            <w:tcW w:w="548"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proofErr w:type="spellStart"/>
            <w:r w:rsidRPr="00BF63BB">
              <w:rPr>
                <w:rFonts w:ascii="Arial" w:eastAsia="Times New Roman" w:hAnsi="Arial" w:cs="Arial"/>
                <w:b/>
                <w:bCs/>
                <w:color w:val="FFFFFF"/>
                <w:lang w:val="en-US"/>
              </w:rPr>
              <w:t>TDoc</w:t>
            </w:r>
            <w:proofErr w:type="spellEnd"/>
          </w:p>
        </w:tc>
        <w:tc>
          <w:tcPr>
            <w:tcW w:w="1979"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1B4938" w:rsidRPr="00A7449E" w:rsidRDefault="001B4938" w:rsidP="00146142">
            <w:pPr>
              <w:spacing w:before="0" w:after="0"/>
              <w:rPr>
                <w:rFonts w:ascii="Arial" w:hAnsi="Arial" w:cs="Arial"/>
                <w:b/>
                <w:bCs/>
                <w:color w:val="FFFFFF"/>
                <w:lang w:val="en-US" w:eastAsia="zh-CN"/>
              </w:rPr>
            </w:pPr>
            <w:r w:rsidRPr="00A7449E">
              <w:rPr>
                <w:rFonts w:ascii="Arial" w:hAnsi="Arial" w:cs="Arial" w:hint="eastAsia"/>
                <w:b/>
                <w:bCs/>
                <w:color w:val="FFFFFF"/>
                <w:lang w:val="en-US" w:eastAsia="zh-CN"/>
              </w:rPr>
              <w:t>F</w:t>
            </w:r>
            <w:r w:rsidRPr="00A7449E">
              <w:rPr>
                <w:rFonts w:ascii="Arial" w:hAnsi="Arial" w:cs="Arial"/>
                <w:b/>
                <w:bCs/>
                <w:color w:val="FFFFFF"/>
                <w:lang w:val="en-US" w:eastAsia="zh-CN"/>
              </w:rPr>
              <w:t>or</w:t>
            </w:r>
          </w:p>
        </w:tc>
        <w:tc>
          <w:tcPr>
            <w:tcW w:w="424" w:type="pct"/>
            <w:shd w:val="clear" w:color="000000" w:fill="0033CC"/>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1B4938" w:rsidRPr="00A506CE" w:rsidTr="00C050FA">
        <w:trPr>
          <w:trHeight w:val="230"/>
          <w:jc w:val="center"/>
        </w:trPr>
        <w:tc>
          <w:tcPr>
            <w:tcW w:w="548" w:type="pct"/>
            <w:shd w:val="clear" w:color="auto" w:fill="00B050"/>
          </w:tcPr>
          <w:p w:rsidR="001B4938" w:rsidRPr="00A506CE" w:rsidRDefault="001B4938" w:rsidP="003C74CC">
            <w:pPr>
              <w:spacing w:before="60" w:after="60"/>
              <w:jc w:val="center"/>
              <w:rPr>
                <w:rFonts w:ascii="Arial" w:hAnsi="Arial" w:cs="Arial"/>
                <w:b/>
                <w:bCs/>
                <w:color w:val="FFFFFF"/>
                <w:szCs w:val="18"/>
                <w:lang w:val="en-US" w:eastAsia="ja-JP" w:bidi="hi-IN"/>
              </w:rPr>
            </w:pPr>
          </w:p>
        </w:tc>
        <w:tc>
          <w:tcPr>
            <w:tcW w:w="4452" w:type="pct"/>
            <w:gridSpan w:val="5"/>
            <w:shd w:val="clear" w:color="auto" w:fill="00B050"/>
            <w:noWrap/>
            <w:vAlign w:val="center"/>
          </w:tcPr>
          <w:p w:rsidR="001B4938" w:rsidRPr="00A506CE" w:rsidRDefault="00226FCE" w:rsidP="003C74CC">
            <w:pPr>
              <w:spacing w:before="60" w:after="60"/>
              <w:jc w:val="center"/>
              <w:rPr>
                <w:rFonts w:ascii="Arial" w:hAnsi="Arial" w:cs="Arial"/>
                <w:b/>
                <w:bCs/>
                <w:color w:val="FFFFFF"/>
                <w:szCs w:val="18"/>
                <w:lang w:val="en-US" w:eastAsia="ja-JP" w:bidi="hi-IN"/>
              </w:rPr>
            </w:pPr>
            <w:r w:rsidRPr="001B4938">
              <w:rPr>
                <w:rFonts w:ascii="Arial" w:hAnsi="Arial" w:cs="Arial"/>
                <w:b/>
                <w:bCs/>
                <w:color w:val="FFFFFF"/>
                <w:szCs w:val="18"/>
                <w:lang w:val="en-US" w:eastAsia="ja-JP" w:bidi="hi-IN"/>
              </w:rPr>
              <w:t>Performance metrics</w:t>
            </w:r>
          </w:p>
        </w:tc>
      </w:tr>
      <w:tr w:rsidR="001B4938" w:rsidRPr="00A506CE" w:rsidTr="00C050FA">
        <w:trPr>
          <w:trHeight w:val="230"/>
          <w:jc w:val="center"/>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1B4938" w:rsidRPr="001B4938" w:rsidRDefault="00DD5E68" w:rsidP="001B4938">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4" w:history="1">
              <w:r w:rsidR="001B4938" w:rsidRPr="001B4938">
                <w:rPr>
                  <w:rFonts w:ascii="Arial" w:hAnsi="Arial" w:cs="Arial"/>
                  <w:b/>
                  <w:bCs/>
                  <w:color w:val="0000FF"/>
                  <w:sz w:val="16"/>
                  <w:szCs w:val="16"/>
                  <w:u w:val="single"/>
                  <w:lang w:val="en-US" w:eastAsia="zh-CN"/>
                </w:rPr>
                <w:t>R4-1812331</w:t>
              </w:r>
            </w:hyperlink>
          </w:p>
        </w:tc>
        <w:tc>
          <w:tcPr>
            <w:tcW w:w="1979" w:type="pct"/>
            <w:shd w:val="clear" w:color="auto" w:fill="auto"/>
            <w:noWrap/>
          </w:tcPr>
          <w:p w:rsidR="001B4938" w:rsidRPr="00DE41F1" w:rsidRDefault="001B4938" w:rsidP="001B4938">
            <w:r w:rsidRPr="00DE41F1">
              <w:t>Discussion on the differences between LTE MIMO OTA and NR MIMO OTA</w:t>
            </w:r>
          </w:p>
        </w:tc>
        <w:tc>
          <w:tcPr>
            <w:tcW w:w="989" w:type="pct"/>
            <w:shd w:val="clear" w:color="auto" w:fill="auto"/>
            <w:noWrap/>
          </w:tcPr>
          <w:p w:rsidR="001B4938" w:rsidRPr="00F12055" w:rsidRDefault="001B4938" w:rsidP="001B4938">
            <w:r w:rsidRPr="00F12055">
              <w:t>Huawei Technologies Sweden AB</w:t>
            </w:r>
          </w:p>
        </w:tc>
        <w:tc>
          <w:tcPr>
            <w:tcW w:w="566" w:type="pct"/>
          </w:tcPr>
          <w:p w:rsidR="001B4938" w:rsidRPr="0063795E" w:rsidRDefault="001B4938" w:rsidP="001B4938">
            <w:r w:rsidRPr="0063795E">
              <w:t>Discussion</w:t>
            </w:r>
          </w:p>
        </w:tc>
        <w:tc>
          <w:tcPr>
            <w:tcW w:w="424" w:type="pct"/>
          </w:tcPr>
          <w:p w:rsidR="001B4938" w:rsidRPr="00902F79" w:rsidRDefault="001B4938" w:rsidP="001B4938">
            <w:r w:rsidRPr="00902F79">
              <w:t>10.4.1</w:t>
            </w:r>
          </w:p>
        </w:tc>
        <w:tc>
          <w:tcPr>
            <w:tcW w:w="494" w:type="pct"/>
          </w:tcPr>
          <w:p w:rsidR="001B4938" w:rsidRPr="004E120F" w:rsidRDefault="001B4938" w:rsidP="001B4938">
            <w:pPr>
              <w:rPr>
                <w:rFonts w:ascii="Arial" w:hAnsi="Arial" w:cs="Arial"/>
                <w:b/>
                <w:bCs/>
                <w:sz w:val="16"/>
                <w:u w:val="single"/>
              </w:rPr>
            </w:pPr>
            <w:r w:rsidRPr="004E120F">
              <w:rPr>
                <w:rFonts w:ascii="Arial" w:hAnsi="Arial" w:cs="Arial"/>
                <w:b/>
                <w:bCs/>
                <w:sz w:val="16"/>
                <w:u w:val="single"/>
              </w:rPr>
              <w:t>available</w:t>
            </w:r>
          </w:p>
        </w:tc>
      </w:tr>
      <w:tr w:rsidR="001B4938" w:rsidRPr="00A506CE" w:rsidTr="00C050FA">
        <w:trPr>
          <w:trHeight w:val="230"/>
          <w:jc w:val="center"/>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1B4938" w:rsidRPr="001B4938" w:rsidRDefault="00DD5E68" w:rsidP="001B4938">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5" w:history="1">
              <w:r w:rsidR="001B4938" w:rsidRPr="001B4938">
                <w:rPr>
                  <w:rFonts w:ascii="Arial" w:hAnsi="Arial" w:cs="Arial"/>
                  <w:b/>
                  <w:bCs/>
                  <w:color w:val="0000FF"/>
                  <w:sz w:val="16"/>
                  <w:szCs w:val="16"/>
                  <w:u w:val="single"/>
                  <w:lang w:val="en-US" w:eastAsia="zh-CN"/>
                </w:rPr>
                <w:t>R4-1813568</w:t>
              </w:r>
            </w:hyperlink>
          </w:p>
        </w:tc>
        <w:tc>
          <w:tcPr>
            <w:tcW w:w="1979" w:type="pct"/>
            <w:shd w:val="clear" w:color="auto" w:fill="auto"/>
            <w:noWrap/>
          </w:tcPr>
          <w:p w:rsidR="001B4938" w:rsidRPr="00DE41F1" w:rsidRDefault="001B4938" w:rsidP="001B4938">
            <w:r w:rsidRPr="00DE41F1">
              <w:t>On performance metrics for NR MIMO OTA</w:t>
            </w:r>
          </w:p>
        </w:tc>
        <w:tc>
          <w:tcPr>
            <w:tcW w:w="989" w:type="pct"/>
            <w:shd w:val="clear" w:color="auto" w:fill="auto"/>
            <w:noWrap/>
          </w:tcPr>
          <w:p w:rsidR="001B4938" w:rsidRPr="00F12055" w:rsidRDefault="001B4938" w:rsidP="001B4938">
            <w:r w:rsidRPr="00F12055">
              <w:t>CATR, SAICT</w:t>
            </w:r>
          </w:p>
        </w:tc>
        <w:tc>
          <w:tcPr>
            <w:tcW w:w="566" w:type="pct"/>
          </w:tcPr>
          <w:p w:rsidR="001B4938" w:rsidRPr="0063795E" w:rsidRDefault="001B4938" w:rsidP="001B4938">
            <w:r w:rsidRPr="0063795E">
              <w:t>Discussion</w:t>
            </w:r>
          </w:p>
        </w:tc>
        <w:tc>
          <w:tcPr>
            <w:tcW w:w="424" w:type="pct"/>
          </w:tcPr>
          <w:p w:rsidR="001B4938" w:rsidRPr="00902F79" w:rsidRDefault="001B4938" w:rsidP="001B4938">
            <w:r w:rsidRPr="00902F79">
              <w:t>10.4.2</w:t>
            </w:r>
          </w:p>
        </w:tc>
        <w:tc>
          <w:tcPr>
            <w:tcW w:w="494" w:type="pct"/>
          </w:tcPr>
          <w:p w:rsidR="001B4938" w:rsidRPr="004E120F" w:rsidRDefault="001B4938" w:rsidP="001B4938">
            <w:pPr>
              <w:rPr>
                <w:rFonts w:ascii="Arial" w:hAnsi="Arial" w:cs="Arial"/>
                <w:b/>
                <w:bCs/>
                <w:sz w:val="16"/>
                <w:u w:val="single"/>
              </w:rPr>
            </w:pPr>
            <w:r w:rsidRPr="004E120F">
              <w:rPr>
                <w:rFonts w:ascii="Arial" w:hAnsi="Arial" w:cs="Arial"/>
                <w:b/>
                <w:bCs/>
                <w:sz w:val="16"/>
                <w:u w:val="single"/>
              </w:rPr>
              <w:t>available</w:t>
            </w:r>
          </w:p>
        </w:tc>
      </w:tr>
      <w:tr w:rsidR="001B4938" w:rsidRPr="00A506CE" w:rsidTr="00C050FA">
        <w:trPr>
          <w:trHeight w:val="230"/>
          <w:jc w:val="center"/>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1B4938" w:rsidRPr="001B4938" w:rsidRDefault="00DD5E68" w:rsidP="001B4938">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6" w:history="1">
              <w:r w:rsidR="001B4938" w:rsidRPr="001B4938">
                <w:rPr>
                  <w:rFonts w:ascii="Arial" w:hAnsi="Arial" w:cs="Arial"/>
                  <w:b/>
                  <w:bCs/>
                  <w:color w:val="0000FF"/>
                  <w:sz w:val="16"/>
                  <w:szCs w:val="16"/>
                  <w:u w:val="single"/>
                  <w:lang w:val="en-US" w:eastAsia="zh-CN"/>
                </w:rPr>
                <w:t>R4-1813603</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1B4938" w:rsidRDefault="001B4938" w:rsidP="001B4938">
            <w:r w:rsidRPr="00DE41F1">
              <w:t>Priorities for new SI on radiated metrics and testability</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1B4938" w:rsidRDefault="001B4938" w:rsidP="001B4938">
            <w:proofErr w:type="spellStart"/>
            <w:r w:rsidRPr="00F12055">
              <w:t>Keysight</w:t>
            </w:r>
            <w:proofErr w:type="spellEnd"/>
            <w:r w:rsidRPr="00F12055">
              <w:t xml:space="preserve"> Technologies UK Ltd</w:t>
            </w:r>
          </w:p>
        </w:tc>
        <w:tc>
          <w:tcPr>
            <w:tcW w:w="566" w:type="pct"/>
            <w:tcBorders>
              <w:top w:val="single" w:sz="4" w:space="0" w:color="auto"/>
              <w:left w:val="single" w:sz="4" w:space="0" w:color="auto"/>
              <w:bottom w:val="single" w:sz="4" w:space="0" w:color="auto"/>
              <w:right w:val="single" w:sz="4" w:space="0" w:color="auto"/>
            </w:tcBorders>
          </w:tcPr>
          <w:p w:rsidR="001B4938" w:rsidRDefault="001B4938" w:rsidP="001B4938">
            <w:r w:rsidRPr="0063795E">
              <w:t>Discussion</w:t>
            </w:r>
          </w:p>
        </w:tc>
        <w:tc>
          <w:tcPr>
            <w:tcW w:w="424" w:type="pct"/>
            <w:tcBorders>
              <w:top w:val="single" w:sz="4" w:space="0" w:color="auto"/>
              <w:left w:val="single" w:sz="4" w:space="0" w:color="auto"/>
              <w:bottom w:val="single" w:sz="4" w:space="0" w:color="auto"/>
              <w:right w:val="single" w:sz="4" w:space="0" w:color="auto"/>
            </w:tcBorders>
          </w:tcPr>
          <w:p w:rsidR="001B4938" w:rsidRDefault="001B4938" w:rsidP="001B4938">
            <w:r w:rsidRPr="00902F79">
              <w:t>10.4.1</w:t>
            </w:r>
          </w:p>
        </w:tc>
        <w:tc>
          <w:tcPr>
            <w:tcW w:w="494" w:type="pct"/>
            <w:tcBorders>
              <w:top w:val="single" w:sz="4" w:space="0" w:color="auto"/>
              <w:left w:val="single" w:sz="4" w:space="0" w:color="auto"/>
              <w:bottom w:val="single" w:sz="4" w:space="0" w:color="auto"/>
              <w:right w:val="single" w:sz="4" w:space="0" w:color="auto"/>
            </w:tcBorders>
          </w:tcPr>
          <w:p w:rsidR="001B4938" w:rsidRPr="004E120F" w:rsidRDefault="001B4938" w:rsidP="001B4938">
            <w:pPr>
              <w:rPr>
                <w:rFonts w:ascii="Arial" w:hAnsi="Arial" w:cs="Arial"/>
                <w:sz w:val="16"/>
              </w:rPr>
            </w:pPr>
            <w:r w:rsidRPr="004E120F">
              <w:rPr>
                <w:rFonts w:ascii="Arial" w:hAnsi="Arial" w:cs="Arial"/>
                <w:b/>
                <w:bCs/>
                <w:sz w:val="16"/>
                <w:u w:val="single"/>
              </w:rPr>
              <w:t>available</w:t>
            </w:r>
          </w:p>
        </w:tc>
      </w:tr>
    </w:tbl>
    <w:p w:rsidR="001B4938" w:rsidRDefault="001B4938" w:rsidP="001545A6">
      <w:pPr>
        <w:rPr>
          <w:rFonts w:eastAsia="MS Mincho"/>
          <w:highlight w:val="yellow"/>
          <w:lang w:eastAsia="ja-JP" w:bidi="hi-IN"/>
        </w:rPr>
      </w:pPr>
    </w:p>
    <w:p w:rsidR="001B4938" w:rsidRPr="001B4938" w:rsidRDefault="001B4938" w:rsidP="001545A6">
      <w:pPr>
        <w:rPr>
          <w:rFonts w:eastAsia="MS Mincho"/>
          <w:highlight w:val="yellow"/>
          <w:lang w:eastAsia="ja-JP" w:bidi="hi-I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070CBC" w:rsidRPr="0010264F" w:rsidTr="007D4169">
        <w:trPr>
          <w:trHeight w:val="230"/>
        </w:trPr>
        <w:tc>
          <w:tcPr>
            <w:tcW w:w="1702" w:type="dxa"/>
            <w:shd w:val="clear" w:color="000000" w:fill="0033CC"/>
            <w:noWrap/>
            <w:vAlign w:val="center"/>
            <w:hideMark/>
          </w:tcPr>
          <w:p w:rsidR="00070CBC" w:rsidRPr="0010264F" w:rsidRDefault="00070CBC" w:rsidP="007D4169">
            <w:pPr>
              <w:spacing w:before="60" w:after="60"/>
              <w:rPr>
                <w:rFonts w:ascii="Arial" w:hAnsi="Arial" w:cs="Arial"/>
                <w:b/>
                <w:bCs/>
                <w:szCs w:val="18"/>
                <w:lang w:val="en-US" w:eastAsia="ja-JP" w:bidi="hi-IN"/>
              </w:rPr>
            </w:pPr>
            <w:r w:rsidRPr="0010264F">
              <w:rPr>
                <w:rFonts w:ascii="Arial" w:hAnsi="Arial" w:cs="Arial"/>
                <w:b/>
                <w:bCs/>
                <w:szCs w:val="18"/>
                <w:lang w:val="en-US" w:eastAsia="ja-JP" w:bidi="hi-IN"/>
              </w:rPr>
              <w:t>Company</w:t>
            </w:r>
          </w:p>
        </w:tc>
        <w:tc>
          <w:tcPr>
            <w:tcW w:w="8221" w:type="dxa"/>
            <w:shd w:val="clear" w:color="000000" w:fill="0033CC"/>
            <w:noWrap/>
            <w:vAlign w:val="center"/>
            <w:hideMark/>
          </w:tcPr>
          <w:p w:rsidR="00070CBC" w:rsidRPr="0010264F" w:rsidRDefault="00070CBC" w:rsidP="007D4169">
            <w:pPr>
              <w:spacing w:before="60" w:after="60"/>
              <w:rPr>
                <w:rFonts w:ascii="Arial" w:hAnsi="Arial" w:cs="Arial"/>
                <w:b/>
                <w:bCs/>
                <w:szCs w:val="18"/>
                <w:lang w:val="en-US" w:eastAsia="ja-JP" w:bidi="hi-IN"/>
              </w:rPr>
            </w:pPr>
            <w:r w:rsidRPr="0010264F">
              <w:rPr>
                <w:rFonts w:ascii="Arial" w:hAnsi="Arial" w:cs="Arial"/>
                <w:b/>
                <w:bCs/>
                <w:szCs w:val="18"/>
                <w:lang w:val="en-US" w:eastAsia="ja-JP" w:bidi="hi-IN"/>
              </w:rPr>
              <w:t>Views</w:t>
            </w:r>
            <w:r w:rsidR="00226FCE">
              <w:rPr>
                <w:rFonts w:ascii="Arial" w:hAnsi="Arial" w:cs="Arial"/>
                <w:b/>
                <w:bCs/>
                <w:szCs w:val="18"/>
                <w:lang w:val="en-US" w:eastAsia="ja-JP" w:bidi="hi-IN"/>
              </w:rPr>
              <w:t xml:space="preserve"> on </w:t>
            </w:r>
            <w:r w:rsidR="00226FCE" w:rsidRPr="001B4938">
              <w:rPr>
                <w:rFonts w:ascii="Arial" w:hAnsi="Arial" w:cs="Arial"/>
                <w:b/>
                <w:bCs/>
                <w:color w:val="FFFFFF"/>
                <w:szCs w:val="18"/>
                <w:lang w:val="en-US" w:eastAsia="ja-JP" w:bidi="hi-IN"/>
              </w:rPr>
              <w:t>Performance metrics</w:t>
            </w:r>
          </w:p>
        </w:tc>
      </w:tr>
      <w:tr w:rsidR="00070CBC" w:rsidRPr="00BF63BB" w:rsidTr="007D4169">
        <w:trPr>
          <w:trHeight w:val="230"/>
        </w:trPr>
        <w:tc>
          <w:tcPr>
            <w:tcW w:w="1702" w:type="dxa"/>
            <w:shd w:val="clear" w:color="auto" w:fill="auto"/>
            <w:noWrap/>
            <w:vAlign w:val="center"/>
          </w:tcPr>
          <w:p w:rsidR="00070CBC" w:rsidRDefault="0060725E" w:rsidP="0010264F">
            <w:pPr>
              <w:spacing w:before="60" w:after="60"/>
              <w:rPr>
                <w:rFonts w:ascii="Arial" w:hAnsi="Arial" w:cs="Arial"/>
                <w:b/>
                <w:bCs/>
                <w:color w:val="0000FF"/>
                <w:sz w:val="16"/>
                <w:szCs w:val="16"/>
                <w:u w:val="single"/>
                <w:lang w:val="en-US" w:eastAsia="zh-CN"/>
              </w:rPr>
            </w:pPr>
            <w:r w:rsidRPr="0060725E">
              <w:rPr>
                <w:rFonts w:ascii="Arial" w:hAnsi="Arial" w:cs="Arial"/>
                <w:szCs w:val="18"/>
                <w:lang w:val="en-US" w:eastAsia="ja-JP" w:bidi="hi-IN"/>
              </w:rPr>
              <w:t>Huawei</w:t>
            </w:r>
            <w:r w:rsidR="00070CBC" w:rsidRPr="0010264F">
              <w:rPr>
                <w:rFonts w:ascii="Arial" w:hAnsi="Arial" w:cs="Arial"/>
                <w:szCs w:val="18"/>
                <w:lang w:val="en-US" w:eastAsia="ja-JP" w:bidi="hi-IN"/>
              </w:rPr>
              <w:t xml:space="preserve"> </w:t>
            </w:r>
            <w:r w:rsidR="00070CBC" w:rsidRPr="0010264F">
              <w:rPr>
                <w:rFonts w:ascii="Arial" w:hAnsi="Arial" w:cs="Arial"/>
                <w:szCs w:val="18"/>
                <w:lang w:val="en-US" w:eastAsia="ja-JP" w:bidi="hi-IN"/>
              </w:rPr>
              <w:br/>
            </w:r>
            <w:hyperlink r:id="rId17" w:history="1">
              <w:r w:rsidRPr="00712639">
                <w:rPr>
                  <w:rStyle w:val="af8"/>
                  <w:rFonts w:ascii="Arial" w:hAnsi="Arial" w:cs="Arial"/>
                  <w:b/>
                  <w:bCs/>
                  <w:sz w:val="16"/>
                  <w:szCs w:val="16"/>
                  <w:lang w:val="en-US" w:eastAsia="zh-CN"/>
                </w:rPr>
                <w:t>R4-1812331</w:t>
              </w:r>
            </w:hyperlink>
          </w:p>
          <w:p w:rsidR="009C054E" w:rsidRPr="0010264F" w:rsidRDefault="009C054E" w:rsidP="0010264F">
            <w:pPr>
              <w:spacing w:before="60" w:after="60"/>
              <w:rPr>
                <w:rFonts w:ascii="Arial" w:hAnsi="Arial" w:cs="Arial"/>
                <w:szCs w:val="18"/>
                <w:lang w:val="en-US" w:eastAsia="ja-JP" w:bidi="hi-IN"/>
              </w:rPr>
            </w:pPr>
            <w:r w:rsidRPr="009C054E">
              <w:rPr>
                <w:b/>
                <w:lang w:eastAsia="ko-KR"/>
              </w:rPr>
              <w:tab/>
            </w:r>
          </w:p>
        </w:tc>
        <w:tc>
          <w:tcPr>
            <w:tcW w:w="8221" w:type="dxa"/>
            <w:shd w:val="clear" w:color="auto" w:fill="auto"/>
            <w:noWrap/>
            <w:vAlign w:val="center"/>
          </w:tcPr>
          <w:p w:rsidR="0060725E" w:rsidRPr="0010264F" w:rsidRDefault="0060725E" w:rsidP="0010264F">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053"/>
              <w:gridCol w:w="2053"/>
              <w:gridCol w:w="2053"/>
            </w:tblGrid>
            <w:tr w:rsidR="0060725E" w:rsidRPr="00FF75B9" w:rsidTr="00A7449E">
              <w:tc>
                <w:tcPr>
                  <w:tcW w:w="2612" w:type="dxa"/>
                  <w:shd w:val="clear" w:color="auto" w:fill="auto"/>
                </w:tcPr>
                <w:p w:rsidR="0060725E" w:rsidRPr="00FF75B9" w:rsidRDefault="0060725E" w:rsidP="0060725E">
                  <w:pPr>
                    <w:rPr>
                      <w:rFonts w:ascii="CG Times (WN)" w:hAnsi="CG Times (WN)"/>
                      <w:lang w:val="en-US" w:eastAsia="zh-CN"/>
                    </w:rPr>
                  </w:pPr>
                </w:p>
              </w:tc>
              <w:tc>
                <w:tcPr>
                  <w:tcW w:w="2615" w:type="dxa"/>
                  <w:shd w:val="clear" w:color="auto" w:fill="auto"/>
                </w:tcPr>
                <w:p w:rsidR="0060725E" w:rsidRPr="00FF75B9" w:rsidRDefault="0060725E" w:rsidP="0060725E">
                  <w:pPr>
                    <w:rPr>
                      <w:rFonts w:ascii="CG Times (WN)" w:hAnsi="CG Times (WN)"/>
                      <w:lang w:val="en-US" w:eastAsia="zh-CN"/>
                    </w:rPr>
                  </w:pPr>
                  <w:r w:rsidRPr="00FF75B9">
                    <w:rPr>
                      <w:rFonts w:ascii="CG Times (WN)" w:hAnsi="CG Times (WN)" w:hint="eastAsia"/>
                      <w:lang w:val="en-US" w:eastAsia="zh-CN"/>
                    </w:rPr>
                    <w:t>LTE MIMO OTA</w:t>
                  </w:r>
                </w:p>
              </w:tc>
              <w:tc>
                <w:tcPr>
                  <w:tcW w:w="2615" w:type="dxa"/>
                  <w:shd w:val="clear" w:color="auto" w:fill="auto"/>
                </w:tcPr>
                <w:p w:rsidR="0060725E" w:rsidRPr="00FF75B9" w:rsidRDefault="0060725E" w:rsidP="0060725E">
                  <w:pPr>
                    <w:rPr>
                      <w:rFonts w:ascii="CG Times (WN)" w:hAnsi="CG Times (WN)"/>
                      <w:lang w:val="en-US" w:eastAsia="zh-CN"/>
                    </w:rPr>
                  </w:pPr>
                  <w:r w:rsidRPr="00FF75B9">
                    <w:rPr>
                      <w:rFonts w:ascii="CG Times (WN)" w:hAnsi="CG Times (WN)" w:hint="eastAsia"/>
                      <w:lang w:val="en-US" w:eastAsia="zh-CN"/>
                    </w:rPr>
                    <w:t>NR FR1 MIMO OTA</w:t>
                  </w:r>
                </w:p>
              </w:tc>
              <w:tc>
                <w:tcPr>
                  <w:tcW w:w="2615" w:type="dxa"/>
                  <w:shd w:val="clear" w:color="auto" w:fill="auto"/>
                </w:tcPr>
                <w:p w:rsidR="0060725E" w:rsidRPr="00FF75B9" w:rsidRDefault="0060725E" w:rsidP="0060725E">
                  <w:pPr>
                    <w:rPr>
                      <w:rFonts w:ascii="CG Times (WN)" w:hAnsi="CG Times (WN)"/>
                      <w:lang w:val="en-US" w:eastAsia="zh-CN"/>
                    </w:rPr>
                  </w:pPr>
                  <w:r w:rsidRPr="00FF75B9">
                    <w:rPr>
                      <w:rFonts w:ascii="CG Times (WN)" w:hAnsi="CG Times (WN)" w:hint="eastAsia"/>
                      <w:lang w:val="en-US" w:eastAsia="zh-CN"/>
                    </w:rPr>
                    <w:t>NR FR2 MIMO OTA</w:t>
                  </w:r>
                </w:p>
              </w:tc>
            </w:tr>
            <w:tr w:rsidR="0060725E" w:rsidRPr="00FF75B9" w:rsidTr="00A7449E">
              <w:tc>
                <w:tcPr>
                  <w:tcW w:w="2612" w:type="dxa"/>
                  <w:shd w:val="clear" w:color="auto" w:fill="auto"/>
                </w:tcPr>
                <w:p w:rsidR="0060725E" w:rsidRPr="00FF75B9" w:rsidRDefault="0060725E" w:rsidP="0060725E">
                  <w:pPr>
                    <w:rPr>
                      <w:rFonts w:ascii="CG Times (WN)" w:hAnsi="CG Times (WN)"/>
                      <w:lang w:val="en-US" w:eastAsia="zh-CN"/>
                    </w:rPr>
                  </w:pPr>
                  <w:proofErr w:type="spellStart"/>
                  <w:r>
                    <w:rPr>
                      <w:rFonts w:ascii="CG Times (WN)" w:hAnsi="CG Times (WN)" w:hint="eastAsia"/>
                      <w:lang w:val="en-US" w:eastAsia="zh-CN"/>
                    </w:rPr>
                    <w:t>FoM</w:t>
                  </w:r>
                  <w:proofErr w:type="spellEnd"/>
                </w:p>
              </w:tc>
              <w:tc>
                <w:tcPr>
                  <w:tcW w:w="2615" w:type="dxa"/>
                  <w:shd w:val="clear" w:color="auto" w:fill="auto"/>
                </w:tcPr>
                <w:p w:rsidR="0060725E" w:rsidRPr="00FF75B9" w:rsidRDefault="0060725E" w:rsidP="0060725E">
                  <w:pPr>
                    <w:rPr>
                      <w:rFonts w:ascii="CG Times (WN)" w:hAnsi="CG Times (WN)"/>
                      <w:lang w:val="en-US" w:eastAsia="zh-CN"/>
                    </w:rPr>
                  </w:pPr>
                  <w:r>
                    <w:rPr>
                      <w:rFonts w:ascii="CG Times (WN)" w:hAnsi="CG Times (WN)" w:hint="eastAsia"/>
                      <w:lang w:val="en-US" w:eastAsia="zh-CN"/>
                    </w:rPr>
                    <w:t>MIMO throughput</w:t>
                  </w:r>
                  <w:r>
                    <w:rPr>
                      <w:rFonts w:ascii="CG Times (WN)" w:hAnsi="CG Times (WN)"/>
                      <w:lang w:val="en-US" w:eastAsia="zh-CN"/>
                    </w:rPr>
                    <w:t xml:space="preserve"> under static geometry</w:t>
                  </w:r>
                </w:p>
              </w:tc>
              <w:tc>
                <w:tcPr>
                  <w:tcW w:w="2615" w:type="dxa"/>
                  <w:shd w:val="clear" w:color="auto" w:fill="auto"/>
                </w:tcPr>
                <w:p w:rsidR="0060725E" w:rsidRPr="00FF75B9" w:rsidRDefault="0060725E" w:rsidP="0060725E">
                  <w:pPr>
                    <w:rPr>
                      <w:rFonts w:ascii="CG Times (WN)" w:hAnsi="CG Times (WN)"/>
                      <w:lang w:val="en-US" w:eastAsia="zh-CN"/>
                    </w:rPr>
                  </w:pPr>
                  <w:r>
                    <w:rPr>
                      <w:rFonts w:ascii="CG Times (WN)" w:hAnsi="CG Times (WN)" w:hint="eastAsia"/>
                      <w:lang w:val="en-US" w:eastAsia="zh-CN"/>
                    </w:rPr>
                    <w:t>MIMO throughput</w:t>
                  </w:r>
                  <w:r>
                    <w:rPr>
                      <w:rFonts w:ascii="CG Times (WN)" w:hAnsi="CG Times (WN)"/>
                      <w:lang w:val="en-US" w:eastAsia="zh-CN"/>
                    </w:rPr>
                    <w:t xml:space="preserve"> under static geometry</w:t>
                  </w:r>
                </w:p>
              </w:tc>
              <w:tc>
                <w:tcPr>
                  <w:tcW w:w="2615" w:type="dxa"/>
                  <w:shd w:val="clear" w:color="auto" w:fill="auto"/>
                </w:tcPr>
                <w:p w:rsidR="0060725E" w:rsidRPr="00FF75B9" w:rsidRDefault="0060725E" w:rsidP="0060725E">
                  <w:pPr>
                    <w:rPr>
                      <w:rFonts w:ascii="CG Times (WN)" w:hAnsi="CG Times (WN)"/>
                      <w:lang w:val="en-US" w:eastAsia="zh-CN"/>
                    </w:rPr>
                  </w:pPr>
                  <w:r>
                    <w:rPr>
                      <w:rFonts w:ascii="CG Times (WN)" w:hAnsi="CG Times (WN)" w:hint="eastAsia"/>
                      <w:lang w:val="en-US" w:eastAsia="zh-CN"/>
                    </w:rPr>
                    <w:t>MIMO throughput</w:t>
                  </w:r>
                  <w:r>
                    <w:rPr>
                      <w:rFonts w:ascii="CG Times (WN)" w:hAnsi="CG Times (WN)"/>
                      <w:lang w:val="en-US" w:eastAsia="zh-CN"/>
                    </w:rPr>
                    <w:t xml:space="preserve"> under static geometry 1</w:t>
                  </w:r>
                  <w:r w:rsidRPr="00B92375">
                    <w:rPr>
                      <w:rFonts w:ascii="CG Times (WN)" w:hAnsi="CG Times (WN)"/>
                      <w:vertAlign w:val="superscript"/>
                      <w:lang w:val="en-US" w:eastAsia="zh-CN"/>
                    </w:rPr>
                    <w:t>st</w:t>
                  </w:r>
                  <w:r>
                    <w:rPr>
                      <w:rFonts w:ascii="CG Times (WN)" w:hAnsi="CG Times (WN)"/>
                      <w:lang w:val="en-US" w:eastAsia="zh-CN"/>
                    </w:rPr>
                    <w:t xml:space="preserve"> priority, MIMO throughput under dynamic geometry 2</w:t>
                  </w:r>
                  <w:r w:rsidRPr="00B92375">
                    <w:rPr>
                      <w:rFonts w:ascii="CG Times (WN)" w:hAnsi="CG Times (WN)"/>
                      <w:vertAlign w:val="superscript"/>
                      <w:lang w:val="en-US" w:eastAsia="zh-CN"/>
                    </w:rPr>
                    <w:t>nd</w:t>
                  </w:r>
                  <w:r>
                    <w:rPr>
                      <w:rFonts w:ascii="CG Times (WN)" w:hAnsi="CG Times (WN)"/>
                      <w:lang w:val="en-US" w:eastAsia="zh-CN"/>
                    </w:rPr>
                    <w:t xml:space="preserve"> priority</w:t>
                  </w:r>
                </w:p>
              </w:tc>
            </w:tr>
          </w:tbl>
          <w:p w:rsidR="00070CBC" w:rsidRPr="0010264F" w:rsidRDefault="00070CBC" w:rsidP="0010264F">
            <w:pPr>
              <w:rPr>
                <w:rFonts w:ascii="Arial" w:hAnsi="Arial" w:cs="Arial"/>
                <w:color w:val="000000"/>
              </w:rPr>
            </w:pPr>
          </w:p>
        </w:tc>
      </w:tr>
      <w:tr w:rsidR="0010264F" w:rsidRPr="00BF63BB" w:rsidTr="007D4169">
        <w:trPr>
          <w:trHeight w:val="230"/>
        </w:trPr>
        <w:tc>
          <w:tcPr>
            <w:tcW w:w="1702" w:type="dxa"/>
            <w:shd w:val="clear" w:color="auto" w:fill="auto"/>
            <w:noWrap/>
            <w:vAlign w:val="center"/>
          </w:tcPr>
          <w:p w:rsidR="0010264F" w:rsidRPr="0010264F" w:rsidRDefault="00274E68" w:rsidP="0010264F">
            <w:pPr>
              <w:spacing w:before="60" w:after="60"/>
              <w:rPr>
                <w:rFonts w:ascii="Arial" w:hAnsi="Arial" w:cs="Arial"/>
                <w:szCs w:val="18"/>
                <w:lang w:val="en-US" w:eastAsia="ja-JP" w:bidi="hi-IN"/>
              </w:rPr>
            </w:pPr>
            <w:r w:rsidRPr="00274E68">
              <w:rPr>
                <w:rFonts w:ascii="Arial" w:hAnsi="Arial" w:cs="Arial"/>
                <w:szCs w:val="18"/>
                <w:lang w:val="en-US" w:eastAsia="ja-JP" w:bidi="hi-IN"/>
              </w:rPr>
              <w:t>CATR</w:t>
            </w:r>
            <w:r w:rsidR="0010264F" w:rsidRPr="0010264F">
              <w:rPr>
                <w:rFonts w:ascii="Arial" w:hAnsi="Arial" w:cs="Arial"/>
                <w:szCs w:val="18"/>
                <w:lang w:val="en-US" w:eastAsia="ja-JP" w:bidi="hi-IN"/>
              </w:rPr>
              <w:t xml:space="preserve"> </w:t>
            </w:r>
            <w:r w:rsidR="0010264F" w:rsidRPr="0010264F">
              <w:rPr>
                <w:rFonts w:ascii="Arial" w:hAnsi="Arial" w:cs="Arial"/>
                <w:szCs w:val="18"/>
                <w:lang w:val="en-US" w:eastAsia="ja-JP" w:bidi="hi-IN"/>
              </w:rPr>
              <w:br/>
            </w:r>
            <w:hyperlink r:id="rId18" w:history="1">
              <w:r w:rsidRPr="001B4938">
                <w:rPr>
                  <w:rFonts w:ascii="Arial" w:hAnsi="Arial" w:cs="Arial"/>
                  <w:b/>
                  <w:bCs/>
                  <w:color w:val="0000FF"/>
                  <w:sz w:val="16"/>
                  <w:szCs w:val="16"/>
                  <w:u w:val="single"/>
                  <w:lang w:val="en-US" w:eastAsia="zh-CN"/>
                </w:rPr>
                <w:t>R4-1813568</w:t>
              </w:r>
            </w:hyperlink>
          </w:p>
        </w:tc>
        <w:tc>
          <w:tcPr>
            <w:tcW w:w="8221" w:type="dxa"/>
            <w:shd w:val="clear" w:color="auto" w:fill="auto"/>
            <w:noWrap/>
            <w:vAlign w:val="center"/>
          </w:tcPr>
          <w:p w:rsidR="00274E68" w:rsidRPr="00274E68" w:rsidRDefault="00274E68" w:rsidP="00274E68">
            <w:pPr>
              <w:rPr>
                <w:rFonts w:ascii="Arial" w:hAnsi="Arial" w:cs="Arial"/>
                <w:b/>
                <w:color w:val="000000"/>
                <w:lang w:val="en-US"/>
              </w:rPr>
            </w:pPr>
            <w:r w:rsidRPr="00274E68">
              <w:rPr>
                <w:rFonts w:ascii="Arial" w:hAnsi="Arial" w:cs="Arial"/>
                <w:b/>
                <w:color w:val="000000"/>
                <w:lang w:val="en-US"/>
              </w:rPr>
              <w:t xml:space="preserve">Proposal 1: </w:t>
            </w:r>
            <w:r w:rsidRPr="00274E68">
              <w:rPr>
                <w:rFonts w:ascii="Arial" w:hAnsi="Arial" w:cs="Arial"/>
                <w:color w:val="000000"/>
                <w:lang w:val="en-US"/>
              </w:rPr>
              <w:t>Use averaged MIMO OTA throughput as the baseline performance metric for NR MIMO OTA testing.</w:t>
            </w:r>
          </w:p>
          <w:p w:rsidR="00274E68" w:rsidRPr="00274E68" w:rsidRDefault="00274E68" w:rsidP="00274E68">
            <w:pPr>
              <w:rPr>
                <w:rFonts w:ascii="Arial" w:hAnsi="Arial" w:cs="Arial"/>
                <w:b/>
                <w:color w:val="000000"/>
                <w:lang w:val="en-US"/>
              </w:rPr>
            </w:pPr>
            <w:r w:rsidRPr="00274E68">
              <w:rPr>
                <w:rFonts w:ascii="Arial" w:hAnsi="Arial" w:cs="Arial"/>
                <w:b/>
                <w:color w:val="000000"/>
                <w:lang w:val="en-US"/>
              </w:rPr>
              <w:t xml:space="preserve">Proposal 2: </w:t>
            </w:r>
            <w:r w:rsidRPr="00274E68">
              <w:rPr>
                <w:rFonts w:ascii="Arial" w:hAnsi="Arial" w:cs="Arial"/>
                <w:color w:val="000000"/>
                <w:lang w:val="en-US"/>
              </w:rPr>
              <w:t>Define both 2x2 and 4x4 MIMO OTA performance metrics and test methodologies for FR1 in parallel.</w:t>
            </w:r>
          </w:p>
          <w:p w:rsidR="0010264F" w:rsidRPr="0010264F" w:rsidRDefault="00274E68" w:rsidP="00226FCE">
            <w:pPr>
              <w:jc w:val="both"/>
              <w:rPr>
                <w:rFonts w:ascii="Arial" w:hAnsi="Arial" w:cs="Arial"/>
              </w:rPr>
            </w:pPr>
            <w:r w:rsidRPr="00274E68">
              <w:rPr>
                <w:rFonts w:ascii="Arial" w:hAnsi="Arial" w:cs="Arial"/>
                <w:b/>
                <w:color w:val="000000"/>
                <w:lang w:val="en-US"/>
              </w:rPr>
              <w:t xml:space="preserve">Proposal 3: </w:t>
            </w:r>
            <w:r w:rsidRPr="00274E68">
              <w:rPr>
                <w:rFonts w:ascii="Arial" w:hAnsi="Arial" w:cs="Arial"/>
                <w:color w:val="000000"/>
                <w:lang w:val="en-US"/>
              </w:rPr>
              <w:t>Well aligned test methods for NR MIMO OTA between CTIA and 3GPP are expected. Views from operators and UE vendors are encouraged to make decision on this topic.</w:t>
            </w:r>
            <w:r w:rsidRPr="00274E68">
              <w:rPr>
                <w:rFonts w:ascii="Arial" w:hAnsi="Arial" w:cs="Arial"/>
                <w:b/>
                <w:color w:val="000000"/>
                <w:lang w:val="en-US"/>
              </w:rPr>
              <w:t xml:space="preserve"> </w:t>
            </w:r>
          </w:p>
        </w:tc>
      </w:tr>
      <w:tr w:rsidR="0010264F" w:rsidRPr="00BF63BB" w:rsidTr="003C74CC">
        <w:trPr>
          <w:trHeight w:val="230"/>
        </w:trPr>
        <w:tc>
          <w:tcPr>
            <w:tcW w:w="1702" w:type="dxa"/>
            <w:shd w:val="clear" w:color="auto" w:fill="auto"/>
            <w:noWrap/>
          </w:tcPr>
          <w:p w:rsidR="0010264F" w:rsidRPr="00226FCE" w:rsidRDefault="00226FCE" w:rsidP="0010264F">
            <w:pPr>
              <w:overflowPunct/>
              <w:autoSpaceDE/>
              <w:autoSpaceDN/>
              <w:adjustRightInd/>
              <w:textAlignment w:val="auto"/>
              <w:rPr>
                <w:rFonts w:ascii="Arial" w:hAnsi="Arial" w:cs="Arial"/>
                <w:szCs w:val="18"/>
                <w:lang w:val="en-US" w:eastAsia="ja-JP" w:bidi="hi-IN"/>
              </w:rPr>
            </w:pPr>
            <w:proofErr w:type="spellStart"/>
            <w:r w:rsidRPr="00226FCE">
              <w:rPr>
                <w:rFonts w:ascii="Arial" w:hAnsi="Arial" w:cs="Arial"/>
                <w:szCs w:val="18"/>
                <w:lang w:val="en-US" w:eastAsia="ja-JP" w:bidi="hi-IN"/>
              </w:rPr>
              <w:lastRenderedPageBreak/>
              <w:t>Keysight</w:t>
            </w:r>
            <w:proofErr w:type="spellEnd"/>
          </w:p>
          <w:p w:rsidR="0010264F" w:rsidRPr="0010264F" w:rsidRDefault="00DD5E68" w:rsidP="0010264F">
            <w:pPr>
              <w:pStyle w:val="ac"/>
              <w:rPr>
                <w:rFonts w:ascii="Arial" w:eastAsia="Calibri" w:hAnsi="Arial" w:cs="Arial"/>
              </w:rPr>
            </w:pPr>
            <w:hyperlink r:id="rId19" w:history="1">
              <w:r w:rsidR="00226FCE" w:rsidRPr="001B4938">
                <w:rPr>
                  <w:rFonts w:ascii="Arial" w:hAnsi="Arial" w:cs="Arial"/>
                  <w:b/>
                  <w:bCs/>
                  <w:color w:val="0000FF"/>
                  <w:sz w:val="16"/>
                  <w:szCs w:val="16"/>
                  <w:u w:val="single"/>
                  <w:lang w:eastAsia="zh-CN"/>
                </w:rPr>
                <w:t>R4-1813603</w:t>
              </w:r>
            </w:hyperlink>
          </w:p>
        </w:tc>
        <w:tc>
          <w:tcPr>
            <w:tcW w:w="8221" w:type="dxa"/>
            <w:shd w:val="clear" w:color="auto" w:fill="auto"/>
            <w:noWrap/>
          </w:tcPr>
          <w:p w:rsidR="0010264F" w:rsidRPr="0010264F" w:rsidRDefault="00226FCE" w:rsidP="0010264F">
            <w:pPr>
              <w:rPr>
                <w:rFonts w:ascii="Arial" w:hAnsi="Arial" w:cs="Arial"/>
                <w:lang w:val="en-US"/>
              </w:rPr>
            </w:pPr>
            <w:r w:rsidRPr="00226FCE">
              <w:rPr>
                <w:rFonts w:ascii="Arial" w:hAnsi="Arial" w:cs="Arial"/>
                <w:lang w:val="en-US"/>
              </w:rPr>
              <w:t>Depending on how the choices for NR metrics are made, it may be necessary to consider basic antenna metrics like TRP and TRS for NR, for which requirements were not defined for LTE. Continuing to leave basic antenna gain unspecified does not seem appropriate at the start of a new generation unless such performance can be incorporated into a TRMS-like metric for NR.</w:t>
            </w:r>
          </w:p>
        </w:tc>
      </w:tr>
    </w:tbl>
    <w:p w:rsidR="00070CBC" w:rsidRPr="00BF63BB" w:rsidRDefault="00070CBC" w:rsidP="001545A6">
      <w:pPr>
        <w:rPr>
          <w:highlight w:val="yellow"/>
          <w:lang w:eastAsia="ja-JP" w:bidi="hi-IN"/>
        </w:rPr>
      </w:pPr>
    </w:p>
    <w:p w:rsidR="005C543D" w:rsidRPr="00A506CE" w:rsidRDefault="005C543D" w:rsidP="005C543D">
      <w:pPr>
        <w:pStyle w:val="2"/>
      </w:pPr>
      <w:r w:rsidRPr="00A506CE">
        <w:t>Discussion</w:t>
      </w:r>
    </w:p>
    <w:p w:rsidR="0010264F" w:rsidRPr="00A506CE" w:rsidRDefault="000063C6" w:rsidP="00A506CE">
      <w:pPr>
        <w:rPr>
          <w:rFonts w:ascii="Arial" w:hAnsi="Arial" w:cs="Arial"/>
          <w:b/>
          <w:u w:val="single"/>
        </w:rPr>
      </w:pPr>
      <w:r>
        <w:rPr>
          <w:rFonts w:ascii="Arial" w:hAnsi="Arial" w:cs="Arial"/>
          <w:b/>
          <w:u w:val="single"/>
          <w:lang w:eastAsia="zh-CN"/>
        </w:rPr>
        <w:t>I</w:t>
      </w:r>
      <w:r>
        <w:rPr>
          <w:rFonts w:ascii="Arial" w:hAnsi="Arial" w:cs="Arial" w:hint="eastAsia"/>
          <w:b/>
          <w:u w:val="single"/>
          <w:lang w:eastAsia="zh-CN"/>
        </w:rPr>
        <w:t>ssue</w:t>
      </w:r>
      <w:r w:rsidR="0010264F" w:rsidRPr="00A506CE">
        <w:rPr>
          <w:rFonts w:ascii="Arial" w:hAnsi="Arial" w:cs="Arial"/>
          <w:b/>
          <w:u w:val="single"/>
        </w:rPr>
        <w:t xml:space="preserve"> #1: </w:t>
      </w:r>
      <w:r w:rsidR="00010F74" w:rsidRPr="00010F74">
        <w:rPr>
          <w:rFonts w:ascii="Arial" w:hAnsi="Arial" w:cs="Arial"/>
          <w:b/>
          <w:u w:val="single"/>
        </w:rPr>
        <w:t>Performance metrics</w:t>
      </w:r>
      <w:r w:rsidR="00010F74">
        <w:rPr>
          <w:rFonts w:ascii="Arial" w:hAnsi="Arial" w:cs="Arial"/>
          <w:b/>
          <w:u w:val="single"/>
        </w:rPr>
        <w:t xml:space="preserve"> for NR MIMO OTA (FR1 and FR2 static)</w:t>
      </w:r>
    </w:p>
    <w:p w:rsidR="00A506CE" w:rsidRPr="00A506CE" w:rsidRDefault="00815469" w:rsidP="00815469">
      <w:pPr>
        <w:numPr>
          <w:ilvl w:val="0"/>
          <w:numId w:val="10"/>
        </w:numPr>
        <w:tabs>
          <w:tab w:val="left" w:pos="851"/>
        </w:tabs>
        <w:spacing w:before="0" w:after="180"/>
        <w:rPr>
          <w:rFonts w:ascii="Arial" w:hAnsi="Arial" w:cs="Arial"/>
          <w:lang w:val="en-US"/>
        </w:rPr>
      </w:pPr>
      <w:r w:rsidRPr="00815469">
        <w:rPr>
          <w:rFonts w:ascii="Arial" w:hAnsi="Arial" w:cs="Arial"/>
          <w:lang w:val="en-US"/>
        </w:rPr>
        <w:t>Option 1: Use averaged  MIMO OTA throughput as the baseline performance metrics for NR MIMO OTA testing, the definition of MIMO OTA throughput is the same as LTE MIMO</w:t>
      </w:r>
    </w:p>
    <w:p w:rsidR="00A506CE" w:rsidRPr="00A506CE" w:rsidRDefault="00A506CE" w:rsidP="00A506CE">
      <w:pPr>
        <w:numPr>
          <w:ilvl w:val="0"/>
          <w:numId w:val="10"/>
        </w:numPr>
        <w:tabs>
          <w:tab w:val="left" w:pos="851"/>
        </w:tabs>
        <w:spacing w:before="0" w:after="180"/>
        <w:ind w:left="851" w:hanging="283"/>
        <w:rPr>
          <w:rFonts w:ascii="Arial" w:hAnsi="Arial" w:cs="Arial"/>
          <w:lang w:val="en-US"/>
        </w:rPr>
      </w:pPr>
      <w:r w:rsidRPr="00A506CE">
        <w:rPr>
          <w:rFonts w:ascii="Arial" w:hAnsi="Arial" w:cs="Arial"/>
          <w:lang w:val="en-US"/>
        </w:rPr>
        <w:t xml:space="preserve">Option 2: </w:t>
      </w:r>
      <w:r w:rsidR="00010F74">
        <w:rPr>
          <w:rFonts w:ascii="Arial" w:hAnsi="Arial" w:cs="Arial"/>
          <w:lang w:val="en-US"/>
        </w:rPr>
        <w:t xml:space="preserve">define new MIMO OTA performance metric for FR1 and FR2 static testing </w:t>
      </w:r>
    </w:p>
    <w:p w:rsidR="0010264F" w:rsidRPr="009A0A53" w:rsidRDefault="0010264F" w:rsidP="0010264F">
      <w:pPr>
        <w:tabs>
          <w:tab w:val="left" w:pos="709"/>
        </w:tabs>
        <w:spacing w:before="0" w:after="180"/>
        <w:rPr>
          <w:rFonts w:ascii="Arial" w:hAnsi="Arial" w:cs="Arial"/>
          <w:bCs/>
        </w:rPr>
      </w:pPr>
      <w:r w:rsidRPr="009A0A53">
        <w:rPr>
          <w:rFonts w:ascii="Arial" w:hAnsi="Arial" w:cs="Arial"/>
          <w:bCs/>
        </w:rPr>
        <w:t>Discussion</w:t>
      </w:r>
      <w:r w:rsidR="005E29D1" w:rsidRPr="009A0A53">
        <w:rPr>
          <w:rFonts w:ascii="Arial" w:hAnsi="Arial" w:cs="Arial"/>
          <w:bCs/>
        </w:rPr>
        <w:t xml:space="preserve">: </w:t>
      </w:r>
    </w:p>
    <w:p w:rsidR="005E29D1" w:rsidRDefault="008151A0" w:rsidP="008151A0">
      <w:pPr>
        <w:spacing w:before="0" w:after="180"/>
        <w:rPr>
          <w:rFonts w:ascii="Arial" w:hAnsi="Arial" w:cs="Arial"/>
          <w:bCs/>
        </w:rPr>
      </w:pPr>
      <w:r>
        <w:rPr>
          <w:rFonts w:ascii="Arial" w:hAnsi="Arial" w:cs="Arial"/>
          <w:bCs/>
        </w:rPr>
        <w:t>O</w:t>
      </w:r>
      <w:r w:rsidR="00A6252C">
        <w:rPr>
          <w:rFonts w:ascii="Arial" w:hAnsi="Arial" w:cs="Arial"/>
          <w:bCs/>
        </w:rPr>
        <w:t>PPO</w:t>
      </w:r>
      <w:r>
        <w:rPr>
          <w:rFonts w:ascii="Arial" w:hAnsi="Arial" w:cs="Arial"/>
          <w:bCs/>
        </w:rPr>
        <w:t>: prefer option 1</w:t>
      </w:r>
    </w:p>
    <w:p w:rsidR="008151A0" w:rsidRDefault="008151A0" w:rsidP="00010F74">
      <w:pPr>
        <w:tabs>
          <w:tab w:val="left" w:pos="709"/>
        </w:tabs>
        <w:spacing w:before="0" w:after="180"/>
        <w:rPr>
          <w:rFonts w:ascii="Arial" w:hAnsi="Arial" w:cs="Arial"/>
          <w:bCs/>
          <w:lang w:eastAsia="zh-CN"/>
        </w:rPr>
      </w:pPr>
      <w:r>
        <w:rPr>
          <w:rFonts w:ascii="Arial" w:hAnsi="Arial" w:cs="Arial"/>
          <w:bCs/>
        </w:rPr>
        <w:t xml:space="preserve">R&amp;S: </w:t>
      </w:r>
      <w:r w:rsidR="00A6252C">
        <w:rPr>
          <w:rFonts w:ascii="Arial" w:hAnsi="Arial" w:cs="Arial"/>
          <w:bCs/>
        </w:rPr>
        <w:t xml:space="preserve">study </w:t>
      </w:r>
      <w:r>
        <w:rPr>
          <w:rFonts w:ascii="Arial" w:hAnsi="Arial" w:cs="Arial"/>
          <w:bCs/>
        </w:rPr>
        <w:t>scope for FR2</w:t>
      </w:r>
      <w:r>
        <w:rPr>
          <w:rFonts w:ascii="Arial" w:hAnsi="Arial" w:cs="Arial" w:hint="eastAsia"/>
          <w:bCs/>
          <w:lang w:eastAsia="zh-CN"/>
        </w:rPr>
        <w:t>，</w:t>
      </w:r>
      <w:proofErr w:type="spellStart"/>
      <w:r>
        <w:rPr>
          <w:rFonts w:ascii="Arial" w:hAnsi="Arial" w:cs="Arial" w:hint="eastAsia"/>
          <w:bCs/>
          <w:lang w:eastAsia="zh-CN"/>
        </w:rPr>
        <w:t>beamforming</w:t>
      </w:r>
      <w:proofErr w:type="spellEnd"/>
      <w:r>
        <w:rPr>
          <w:rFonts w:ascii="Arial" w:hAnsi="Arial" w:cs="Arial"/>
          <w:bCs/>
          <w:lang w:eastAsia="zh-CN"/>
        </w:rPr>
        <w:t>, switching or throughput ?</w:t>
      </w:r>
    </w:p>
    <w:p w:rsidR="008151A0" w:rsidRDefault="008151A0" w:rsidP="00010F74">
      <w:pPr>
        <w:tabs>
          <w:tab w:val="left" w:pos="709"/>
        </w:tabs>
        <w:spacing w:before="0" w:after="180"/>
        <w:rPr>
          <w:rFonts w:ascii="Arial" w:hAnsi="Arial" w:cs="Arial"/>
          <w:bCs/>
          <w:lang w:eastAsia="zh-CN"/>
        </w:rPr>
      </w:pPr>
      <w:r>
        <w:rPr>
          <w:rFonts w:ascii="Arial" w:hAnsi="Arial" w:cs="Arial"/>
          <w:bCs/>
          <w:lang w:eastAsia="zh-CN"/>
        </w:rPr>
        <w:t xml:space="preserve">Chair: </w:t>
      </w:r>
      <w:r w:rsidR="00A6252C">
        <w:rPr>
          <w:rFonts w:ascii="Arial" w:hAnsi="Arial" w:cs="Arial"/>
          <w:bCs/>
          <w:lang w:eastAsia="zh-CN"/>
        </w:rPr>
        <w:t xml:space="preserve">to R&amp;S, </w:t>
      </w:r>
      <w:r>
        <w:rPr>
          <w:rFonts w:ascii="Arial" w:hAnsi="Arial" w:cs="Arial"/>
          <w:bCs/>
          <w:lang w:eastAsia="zh-CN"/>
        </w:rPr>
        <w:t xml:space="preserve">this is performance for static testing </w:t>
      </w:r>
    </w:p>
    <w:p w:rsidR="008151A0" w:rsidRDefault="00A6252C" w:rsidP="00010F74">
      <w:pPr>
        <w:tabs>
          <w:tab w:val="left" w:pos="709"/>
        </w:tabs>
        <w:spacing w:before="0" w:after="180"/>
        <w:rPr>
          <w:rFonts w:ascii="Arial" w:hAnsi="Arial" w:cs="Arial"/>
          <w:bCs/>
          <w:lang w:eastAsia="zh-CN"/>
        </w:rPr>
      </w:pPr>
      <w:proofErr w:type="spellStart"/>
      <w:r>
        <w:rPr>
          <w:rFonts w:ascii="Arial" w:hAnsi="Arial" w:cs="Arial"/>
          <w:bCs/>
          <w:lang w:eastAsia="zh-CN"/>
        </w:rPr>
        <w:t>Keysight</w:t>
      </w:r>
      <w:proofErr w:type="spellEnd"/>
      <w:r w:rsidR="008151A0">
        <w:rPr>
          <w:rFonts w:ascii="Arial" w:hAnsi="Arial" w:cs="Arial"/>
          <w:bCs/>
          <w:lang w:eastAsia="zh-CN"/>
        </w:rPr>
        <w:t>: prefer to see more inputs on performance metric on FR1</w:t>
      </w:r>
    </w:p>
    <w:p w:rsidR="008151A0" w:rsidRDefault="008151A0" w:rsidP="00010F74">
      <w:pPr>
        <w:tabs>
          <w:tab w:val="left" w:pos="709"/>
        </w:tabs>
        <w:spacing w:before="0" w:after="180"/>
        <w:rPr>
          <w:rFonts w:ascii="Arial" w:hAnsi="Arial" w:cs="Arial"/>
          <w:bCs/>
          <w:lang w:eastAsia="zh-CN"/>
        </w:rPr>
      </w:pPr>
      <w:proofErr w:type="gramStart"/>
      <w:r>
        <w:rPr>
          <w:rFonts w:ascii="Arial" w:hAnsi="Arial" w:cs="Arial" w:hint="eastAsia"/>
          <w:bCs/>
          <w:lang w:eastAsia="zh-CN"/>
        </w:rPr>
        <w:t>apple</w:t>
      </w:r>
      <w:proofErr w:type="gramEnd"/>
      <w:r>
        <w:rPr>
          <w:rFonts w:ascii="Arial" w:hAnsi="Arial" w:cs="Arial"/>
          <w:bCs/>
          <w:lang w:eastAsia="zh-CN"/>
        </w:rPr>
        <w:t xml:space="preserve">: </w:t>
      </w:r>
      <w:r w:rsidR="00A6252C">
        <w:rPr>
          <w:rFonts w:ascii="Arial" w:hAnsi="Arial" w:cs="Arial"/>
          <w:bCs/>
          <w:lang w:eastAsia="zh-CN"/>
        </w:rPr>
        <w:t xml:space="preserve">support </w:t>
      </w:r>
      <w:r>
        <w:rPr>
          <w:rFonts w:ascii="Arial" w:hAnsi="Arial" w:cs="Arial"/>
          <w:bCs/>
          <w:lang w:eastAsia="zh-CN"/>
        </w:rPr>
        <w:t>option 1</w:t>
      </w:r>
    </w:p>
    <w:p w:rsidR="008151A0" w:rsidRDefault="008151A0" w:rsidP="00010F74">
      <w:pPr>
        <w:tabs>
          <w:tab w:val="left" w:pos="709"/>
        </w:tabs>
        <w:spacing w:before="0" w:after="180"/>
        <w:rPr>
          <w:rFonts w:ascii="Arial" w:hAnsi="Arial" w:cs="Arial"/>
          <w:bCs/>
          <w:lang w:eastAsia="zh-CN"/>
        </w:rPr>
      </w:pPr>
      <w:r>
        <w:rPr>
          <w:rFonts w:ascii="Arial" w:hAnsi="Arial" w:cs="Arial"/>
          <w:bCs/>
          <w:lang w:eastAsia="zh-CN"/>
        </w:rPr>
        <w:t xml:space="preserve">Huawei: </w:t>
      </w:r>
      <w:r w:rsidR="00A6252C">
        <w:rPr>
          <w:rFonts w:ascii="Arial" w:hAnsi="Arial" w:cs="Arial"/>
          <w:bCs/>
          <w:lang w:eastAsia="zh-CN"/>
        </w:rPr>
        <w:t xml:space="preserve">support </w:t>
      </w:r>
      <w:r>
        <w:rPr>
          <w:rFonts w:ascii="Arial" w:hAnsi="Arial" w:cs="Arial"/>
          <w:bCs/>
          <w:lang w:eastAsia="zh-CN"/>
        </w:rPr>
        <w:t>option 1</w:t>
      </w:r>
    </w:p>
    <w:p w:rsidR="008151A0" w:rsidRDefault="008151A0" w:rsidP="00010F74">
      <w:pPr>
        <w:tabs>
          <w:tab w:val="left" w:pos="709"/>
        </w:tabs>
        <w:spacing w:before="0" w:after="180"/>
        <w:rPr>
          <w:rFonts w:ascii="Arial" w:hAnsi="Arial" w:cs="Arial"/>
          <w:bCs/>
          <w:lang w:eastAsia="zh-CN"/>
        </w:rPr>
      </w:pPr>
      <w:r>
        <w:rPr>
          <w:rFonts w:ascii="Arial" w:hAnsi="Arial" w:cs="Arial" w:hint="eastAsia"/>
          <w:bCs/>
          <w:lang w:eastAsia="zh-CN"/>
        </w:rPr>
        <w:t>R</w:t>
      </w:r>
      <w:r>
        <w:rPr>
          <w:rFonts w:ascii="Arial" w:hAnsi="Arial" w:cs="Arial"/>
          <w:bCs/>
          <w:lang w:eastAsia="zh-CN"/>
        </w:rPr>
        <w:t xml:space="preserve">&amp;S: other metrics are not precluded for FR2 static </w:t>
      </w:r>
    </w:p>
    <w:p w:rsidR="008151A0" w:rsidRPr="009A0A53" w:rsidRDefault="008151A0" w:rsidP="00010F74">
      <w:pPr>
        <w:tabs>
          <w:tab w:val="left" w:pos="709"/>
        </w:tabs>
        <w:spacing w:before="0" w:after="180"/>
        <w:rPr>
          <w:rFonts w:ascii="Arial" w:hAnsi="Arial" w:cs="Arial"/>
          <w:bCs/>
          <w:lang w:eastAsia="zh-CN"/>
        </w:rPr>
      </w:pPr>
    </w:p>
    <w:p w:rsidR="00A506CE" w:rsidRDefault="009A0A53" w:rsidP="0010264F">
      <w:pPr>
        <w:tabs>
          <w:tab w:val="left" w:pos="709"/>
        </w:tabs>
        <w:spacing w:before="0" w:after="180"/>
        <w:rPr>
          <w:rFonts w:ascii="Arial" w:hAnsi="Arial" w:cs="Arial"/>
          <w:bCs/>
          <w:highlight w:val="green"/>
        </w:rPr>
      </w:pPr>
      <w:r w:rsidRPr="009A0A53">
        <w:rPr>
          <w:rFonts w:ascii="Arial" w:hAnsi="Arial" w:cs="Arial"/>
          <w:bCs/>
          <w:highlight w:val="green"/>
        </w:rPr>
        <w:t xml:space="preserve">Agreement: </w:t>
      </w:r>
    </w:p>
    <w:p w:rsidR="00A2735E" w:rsidRPr="00A2735E" w:rsidRDefault="00A2735E" w:rsidP="00A2735E">
      <w:pPr>
        <w:numPr>
          <w:ilvl w:val="0"/>
          <w:numId w:val="10"/>
        </w:numPr>
        <w:tabs>
          <w:tab w:val="left" w:pos="851"/>
        </w:tabs>
        <w:spacing w:before="0" w:after="180"/>
        <w:ind w:left="851" w:hanging="283"/>
        <w:rPr>
          <w:rFonts w:ascii="Arial" w:hAnsi="Arial" w:cs="Arial"/>
          <w:highlight w:val="green"/>
          <w:lang w:val="en-US"/>
        </w:rPr>
      </w:pPr>
      <w:r w:rsidRPr="00A2735E">
        <w:rPr>
          <w:rFonts w:ascii="Arial" w:hAnsi="Arial" w:cs="Arial"/>
          <w:highlight w:val="green"/>
          <w:lang w:val="en-US"/>
        </w:rPr>
        <w:t>Option 1: Use averaged  MIMO OTA throughput as the baseline performance metrics for NR MIMO OTA testing, the definition of MIMO OTA throughput is the same as LTE MIMO</w:t>
      </w:r>
    </w:p>
    <w:p w:rsidR="007F03E6" w:rsidRDefault="007F03E6" w:rsidP="0010264F">
      <w:pPr>
        <w:tabs>
          <w:tab w:val="left" w:pos="709"/>
        </w:tabs>
        <w:spacing w:before="0" w:after="180"/>
        <w:rPr>
          <w:rFonts w:ascii="Arial" w:hAnsi="Arial" w:cs="Arial"/>
          <w:bCs/>
          <w:highlight w:val="yellow"/>
        </w:rPr>
      </w:pPr>
    </w:p>
    <w:p w:rsidR="00A506CE" w:rsidRPr="00A506CE" w:rsidRDefault="000063C6" w:rsidP="00A506CE">
      <w:pPr>
        <w:rPr>
          <w:rFonts w:ascii="Arial" w:hAnsi="Arial" w:cs="Arial"/>
          <w:b/>
          <w:u w:val="single"/>
        </w:rPr>
      </w:pPr>
      <w:r>
        <w:rPr>
          <w:rFonts w:ascii="Arial" w:hAnsi="Arial" w:cs="Arial"/>
          <w:b/>
          <w:u w:val="single"/>
          <w:lang w:eastAsia="zh-CN"/>
        </w:rPr>
        <w:t>I</w:t>
      </w:r>
      <w:r>
        <w:rPr>
          <w:rFonts w:ascii="Arial" w:hAnsi="Arial" w:cs="Arial" w:hint="eastAsia"/>
          <w:b/>
          <w:u w:val="single"/>
          <w:lang w:eastAsia="zh-CN"/>
        </w:rPr>
        <w:t>ssue</w:t>
      </w:r>
      <w:r w:rsidR="00A506CE" w:rsidRPr="00A506CE">
        <w:rPr>
          <w:rFonts w:ascii="Arial" w:hAnsi="Arial" w:cs="Arial"/>
          <w:b/>
          <w:u w:val="single"/>
        </w:rPr>
        <w:t xml:space="preserve"> #2: </w:t>
      </w:r>
      <w:r w:rsidR="00010F74" w:rsidRPr="00010F74">
        <w:rPr>
          <w:rFonts w:ascii="Arial" w:hAnsi="Arial" w:cs="Arial"/>
          <w:b/>
          <w:u w:val="single"/>
        </w:rPr>
        <w:t>environmental conditions</w:t>
      </w:r>
      <w:r w:rsidR="00010F74">
        <w:rPr>
          <w:rFonts w:ascii="Arial" w:hAnsi="Arial" w:cs="Arial"/>
          <w:b/>
          <w:u w:val="single"/>
        </w:rPr>
        <w:t xml:space="preserve"> for FR1 (no</w:t>
      </w:r>
      <w:r w:rsidR="00010F74" w:rsidRPr="00010F74">
        <w:rPr>
          <w:rFonts w:ascii="Arial" w:hAnsi="Arial" w:cs="Arial"/>
          <w:b/>
          <w:u w:val="single"/>
        </w:rPr>
        <w:t>ise-limited and interference-limited</w:t>
      </w:r>
      <w:r w:rsidR="00010F74">
        <w:rPr>
          <w:rFonts w:ascii="Arial" w:hAnsi="Arial" w:cs="Arial"/>
          <w:b/>
          <w:u w:val="single"/>
        </w:rPr>
        <w:t>)</w:t>
      </w:r>
    </w:p>
    <w:p w:rsidR="00A506CE" w:rsidRDefault="00A506CE" w:rsidP="00A506CE">
      <w:pPr>
        <w:numPr>
          <w:ilvl w:val="0"/>
          <w:numId w:val="10"/>
        </w:numPr>
        <w:tabs>
          <w:tab w:val="left" w:pos="851"/>
        </w:tabs>
        <w:spacing w:before="0" w:after="180"/>
        <w:ind w:left="851" w:hanging="283"/>
        <w:rPr>
          <w:rFonts w:ascii="Arial" w:hAnsi="Arial" w:cs="Arial"/>
          <w:lang w:val="en-US"/>
        </w:rPr>
      </w:pPr>
      <w:r>
        <w:rPr>
          <w:rFonts w:ascii="Arial" w:hAnsi="Arial" w:cs="Arial"/>
          <w:lang w:val="en-US"/>
        </w:rPr>
        <w:t>Option 1:</w:t>
      </w:r>
      <w:r w:rsidR="00010F74">
        <w:rPr>
          <w:rFonts w:ascii="Arial" w:hAnsi="Arial" w:cs="Arial"/>
          <w:lang w:val="en-US"/>
        </w:rPr>
        <w:t xml:space="preserve"> keep the same approach with LTE MIMO OTA testing, i.e. adopt noise-limited environment in the chamber. Encourage CTIA to align with 3GPP </w:t>
      </w:r>
      <w:r w:rsidR="00E32017">
        <w:rPr>
          <w:rFonts w:ascii="Arial" w:hAnsi="Arial" w:cs="Arial"/>
          <w:lang w:val="en-US"/>
        </w:rPr>
        <w:t xml:space="preserve">on MIMO OTA test environment </w:t>
      </w:r>
      <w:r w:rsidR="00010F74">
        <w:rPr>
          <w:rFonts w:ascii="Arial" w:hAnsi="Arial" w:cs="Arial"/>
          <w:lang w:val="en-US"/>
        </w:rPr>
        <w:t xml:space="preserve"> </w:t>
      </w:r>
    </w:p>
    <w:p w:rsidR="002E485E" w:rsidRDefault="00010F74" w:rsidP="00010F74">
      <w:pPr>
        <w:numPr>
          <w:ilvl w:val="0"/>
          <w:numId w:val="10"/>
        </w:numPr>
        <w:tabs>
          <w:tab w:val="left" w:pos="851"/>
        </w:tabs>
        <w:spacing w:before="0" w:after="180"/>
        <w:ind w:left="851" w:hanging="283"/>
        <w:rPr>
          <w:rFonts w:ascii="Arial" w:hAnsi="Arial" w:cs="Arial"/>
          <w:lang w:val="en-US"/>
        </w:rPr>
      </w:pPr>
      <w:r>
        <w:rPr>
          <w:rFonts w:ascii="Arial" w:hAnsi="Arial" w:cs="Arial"/>
          <w:lang w:val="en-US"/>
        </w:rPr>
        <w:t xml:space="preserve">Option 2: </w:t>
      </w:r>
      <w:r>
        <w:rPr>
          <w:rFonts w:ascii="Arial" w:hAnsi="Arial" w:cs="Arial" w:hint="eastAsia"/>
          <w:lang w:val="en-US" w:eastAsia="zh-CN"/>
        </w:rPr>
        <w:t>align</w:t>
      </w:r>
      <w:r>
        <w:rPr>
          <w:rFonts w:ascii="Arial" w:hAnsi="Arial" w:cs="Arial"/>
          <w:lang w:val="en-US" w:eastAsia="zh-CN"/>
        </w:rPr>
        <w:t xml:space="preserve"> with CTIA to use interference-limited environment in the chamber </w:t>
      </w:r>
    </w:p>
    <w:p w:rsidR="00010F74" w:rsidRPr="0010264F" w:rsidRDefault="002E485E" w:rsidP="00010F74">
      <w:pPr>
        <w:numPr>
          <w:ilvl w:val="0"/>
          <w:numId w:val="10"/>
        </w:numPr>
        <w:tabs>
          <w:tab w:val="left" w:pos="851"/>
        </w:tabs>
        <w:spacing w:before="0" w:after="180"/>
        <w:ind w:left="851" w:hanging="283"/>
        <w:rPr>
          <w:rFonts w:ascii="Arial" w:hAnsi="Arial" w:cs="Arial"/>
          <w:lang w:val="en-US"/>
        </w:rPr>
      </w:pPr>
      <w:r>
        <w:rPr>
          <w:rFonts w:ascii="Arial" w:hAnsi="Arial" w:cs="Arial"/>
          <w:lang w:val="en-US"/>
        </w:rPr>
        <w:t xml:space="preserve">Option 3: </w:t>
      </w:r>
      <w:r>
        <w:rPr>
          <w:rFonts w:ascii="Arial" w:hAnsi="Arial" w:cs="Arial" w:hint="eastAsia"/>
          <w:lang w:val="en-US" w:eastAsia="zh-CN"/>
        </w:rPr>
        <w:t>select both</w:t>
      </w:r>
      <w:r w:rsidR="00337F8B">
        <w:rPr>
          <w:rFonts w:ascii="Arial" w:hAnsi="Arial" w:cs="Arial" w:hint="eastAsia"/>
          <w:lang w:val="en-US" w:eastAsia="zh-CN"/>
        </w:rPr>
        <w:t xml:space="preserve"> noise-limited and interference-</w:t>
      </w:r>
      <w:r>
        <w:rPr>
          <w:rFonts w:ascii="Arial" w:hAnsi="Arial" w:cs="Arial" w:hint="eastAsia"/>
          <w:lang w:val="en-US" w:eastAsia="zh-CN"/>
        </w:rPr>
        <w:t xml:space="preserve">limited environmental condition </w:t>
      </w:r>
      <w:r w:rsidR="0024718B">
        <w:rPr>
          <w:rFonts w:ascii="Arial" w:hAnsi="Arial" w:cs="Arial" w:hint="eastAsia"/>
          <w:lang w:val="en-US" w:eastAsia="zh-CN"/>
        </w:rPr>
        <w:t>for</w:t>
      </w:r>
      <w:r>
        <w:rPr>
          <w:rFonts w:ascii="Arial" w:hAnsi="Arial" w:cs="Arial" w:hint="eastAsia"/>
          <w:lang w:val="en-US" w:eastAsia="zh-CN"/>
        </w:rPr>
        <w:t xml:space="preserve"> </w:t>
      </w:r>
      <w:r>
        <w:rPr>
          <w:rFonts w:ascii="Arial" w:hAnsi="Arial" w:cs="Arial"/>
          <w:lang w:val="en-US" w:eastAsia="zh-CN"/>
        </w:rPr>
        <w:t xml:space="preserve">MIMO OTA </w:t>
      </w:r>
      <w:r w:rsidR="0024718B">
        <w:rPr>
          <w:rFonts w:ascii="Arial" w:hAnsi="Arial" w:cs="Arial" w:hint="eastAsia"/>
          <w:lang w:val="en-US" w:eastAsia="zh-CN"/>
        </w:rPr>
        <w:t xml:space="preserve">testing </w:t>
      </w:r>
      <w:r>
        <w:rPr>
          <w:rFonts w:ascii="Arial" w:hAnsi="Arial" w:cs="Arial"/>
          <w:lang w:val="en-US" w:eastAsia="zh-CN"/>
        </w:rPr>
        <w:t xml:space="preserve"> </w:t>
      </w:r>
      <w:r w:rsidR="00010F74">
        <w:rPr>
          <w:rFonts w:ascii="Arial" w:hAnsi="Arial" w:cs="Arial"/>
          <w:lang w:val="en-US" w:eastAsia="zh-CN"/>
        </w:rPr>
        <w:t xml:space="preserve"> </w:t>
      </w:r>
      <w:r w:rsidR="00010F74">
        <w:rPr>
          <w:rFonts w:ascii="Arial" w:hAnsi="Arial" w:cs="Arial"/>
          <w:lang w:val="en-US"/>
        </w:rPr>
        <w:t xml:space="preserve">  </w:t>
      </w:r>
    </w:p>
    <w:p w:rsidR="00A506CE" w:rsidRPr="0010264F" w:rsidRDefault="00A506CE" w:rsidP="00A506CE">
      <w:pPr>
        <w:tabs>
          <w:tab w:val="left" w:pos="851"/>
        </w:tabs>
        <w:spacing w:before="0" w:after="180"/>
        <w:jc w:val="center"/>
        <w:rPr>
          <w:rFonts w:ascii="Arial" w:hAnsi="Arial" w:cs="Arial"/>
          <w:lang w:val="en-US"/>
        </w:rPr>
      </w:pPr>
    </w:p>
    <w:p w:rsidR="00010F74" w:rsidRPr="009A0A53" w:rsidRDefault="00010F74" w:rsidP="00010F74">
      <w:pPr>
        <w:tabs>
          <w:tab w:val="left" w:pos="709"/>
        </w:tabs>
        <w:spacing w:before="0" w:after="180"/>
        <w:rPr>
          <w:rFonts w:ascii="Arial" w:hAnsi="Arial" w:cs="Arial"/>
          <w:bCs/>
        </w:rPr>
      </w:pPr>
      <w:r w:rsidRPr="009A0A53">
        <w:rPr>
          <w:rFonts w:ascii="Arial" w:hAnsi="Arial" w:cs="Arial"/>
          <w:bCs/>
        </w:rPr>
        <w:t xml:space="preserve">Discussion: </w:t>
      </w:r>
    </w:p>
    <w:p w:rsidR="00010F74" w:rsidRDefault="00C2495F" w:rsidP="00F7433F">
      <w:pPr>
        <w:tabs>
          <w:tab w:val="left" w:pos="851"/>
        </w:tabs>
        <w:spacing w:before="0" w:after="180"/>
        <w:rPr>
          <w:rFonts w:ascii="Arial" w:hAnsi="Arial" w:cs="Arial"/>
          <w:lang w:val="en-US"/>
        </w:rPr>
      </w:pPr>
      <w:r>
        <w:rPr>
          <w:rFonts w:ascii="Arial" w:hAnsi="Arial" w:cs="Arial"/>
          <w:lang w:val="en-US"/>
        </w:rPr>
        <w:t>OPPO</w:t>
      </w:r>
      <w:r w:rsidR="00A2735E" w:rsidRPr="00A2735E">
        <w:rPr>
          <w:rFonts w:ascii="Arial" w:hAnsi="Arial" w:cs="Arial"/>
          <w:lang w:val="en-US"/>
        </w:rPr>
        <w:t>: prefer option 1</w:t>
      </w:r>
    </w:p>
    <w:p w:rsidR="00A2735E" w:rsidRDefault="00A2735E" w:rsidP="00F7433F">
      <w:pPr>
        <w:tabs>
          <w:tab w:val="left" w:pos="851"/>
        </w:tabs>
        <w:spacing w:before="0" w:after="180"/>
        <w:rPr>
          <w:rFonts w:ascii="Arial" w:hAnsi="Arial" w:cs="Arial"/>
          <w:lang w:val="en-US"/>
        </w:rPr>
      </w:pPr>
      <w:r>
        <w:rPr>
          <w:rFonts w:ascii="Arial" w:hAnsi="Arial" w:cs="Arial"/>
          <w:lang w:val="en-US"/>
        </w:rPr>
        <w:t>Samsung: what does option 3 mean</w:t>
      </w:r>
      <w:r w:rsidR="00C2495F">
        <w:rPr>
          <w:rFonts w:ascii="Arial" w:hAnsi="Arial" w:cs="Arial"/>
          <w:lang w:val="en-US"/>
        </w:rPr>
        <w:t>?</w:t>
      </w:r>
    </w:p>
    <w:p w:rsidR="00A2735E" w:rsidRDefault="00A2735E" w:rsidP="00F7433F">
      <w:pPr>
        <w:tabs>
          <w:tab w:val="left" w:pos="851"/>
        </w:tabs>
        <w:spacing w:before="0" w:after="180"/>
        <w:rPr>
          <w:rFonts w:ascii="Arial" w:hAnsi="Arial" w:cs="Arial"/>
          <w:lang w:val="en-US" w:eastAsia="zh-CN"/>
        </w:rPr>
      </w:pPr>
      <w:r>
        <w:rPr>
          <w:rFonts w:ascii="Arial" w:hAnsi="Arial" w:cs="Arial"/>
          <w:lang w:val="en-US"/>
        </w:rPr>
        <w:t xml:space="preserve">Apple: </w:t>
      </w:r>
      <w:r w:rsidR="00C2495F">
        <w:rPr>
          <w:rFonts w:ascii="Arial" w:hAnsi="Arial" w:cs="Arial"/>
          <w:lang w:val="en-US"/>
        </w:rPr>
        <w:t xml:space="preserve">should </w:t>
      </w:r>
      <w:r>
        <w:rPr>
          <w:rFonts w:ascii="Arial" w:hAnsi="Arial" w:cs="Arial"/>
          <w:lang w:val="en-US"/>
        </w:rPr>
        <w:t>refine the wording for option 2</w:t>
      </w:r>
      <w:r>
        <w:rPr>
          <w:rFonts w:ascii="Arial" w:hAnsi="Arial" w:cs="Arial" w:hint="eastAsia"/>
          <w:lang w:val="en-US" w:eastAsia="zh-CN"/>
        </w:rPr>
        <w:t>，</w:t>
      </w:r>
      <w:r>
        <w:rPr>
          <w:rFonts w:ascii="Arial" w:hAnsi="Arial" w:cs="Arial"/>
          <w:lang w:val="en-US" w:eastAsia="zh-CN"/>
        </w:rPr>
        <w:t>AWGN is used in CTIA, further discussion is helpful to define test condition</w:t>
      </w:r>
      <w:r w:rsidR="00C2495F">
        <w:rPr>
          <w:rFonts w:ascii="Arial" w:hAnsi="Arial" w:cs="Arial"/>
          <w:lang w:val="en-US" w:eastAsia="zh-CN"/>
        </w:rPr>
        <w:t>.</w:t>
      </w:r>
      <w:r>
        <w:rPr>
          <w:rFonts w:ascii="Arial" w:hAnsi="Arial" w:cs="Arial"/>
          <w:lang w:val="en-US" w:eastAsia="zh-CN"/>
        </w:rPr>
        <w:t xml:space="preserve"> </w:t>
      </w:r>
    </w:p>
    <w:p w:rsidR="00A2735E" w:rsidRDefault="00C2495F" w:rsidP="00F7433F">
      <w:pPr>
        <w:tabs>
          <w:tab w:val="left" w:pos="851"/>
        </w:tabs>
        <w:spacing w:before="0" w:after="180"/>
        <w:rPr>
          <w:rFonts w:ascii="Arial" w:hAnsi="Arial" w:cs="Arial"/>
          <w:lang w:val="en-US" w:eastAsia="zh-CN"/>
        </w:rPr>
      </w:pPr>
      <w:proofErr w:type="spellStart"/>
      <w:r>
        <w:rPr>
          <w:rFonts w:ascii="Arial" w:hAnsi="Arial" w:cs="Arial"/>
          <w:lang w:val="en-US" w:eastAsia="zh-CN"/>
        </w:rPr>
        <w:lastRenderedPageBreak/>
        <w:t>Keysight</w:t>
      </w:r>
      <w:proofErr w:type="spellEnd"/>
      <w:r w:rsidR="00A2735E">
        <w:rPr>
          <w:rFonts w:ascii="Arial" w:hAnsi="Arial" w:cs="Arial"/>
          <w:lang w:val="en-US" w:eastAsia="zh-CN"/>
        </w:rPr>
        <w:t>: TRP and TRS was not defined for LTE, include both SISO and MIMO performance metrics, prefer option 3</w:t>
      </w:r>
      <w:r w:rsidR="00A2735E">
        <w:rPr>
          <w:rFonts w:ascii="Arial" w:hAnsi="Arial" w:cs="Arial" w:hint="eastAsia"/>
          <w:lang w:val="en-US" w:eastAsia="zh-CN"/>
        </w:rPr>
        <w:t>，</w:t>
      </w:r>
      <w:r>
        <w:rPr>
          <w:rFonts w:ascii="Arial" w:hAnsi="Arial" w:cs="Arial" w:hint="eastAsia"/>
          <w:lang w:val="en-US" w:eastAsia="zh-CN"/>
        </w:rPr>
        <w:t>w</w:t>
      </w:r>
      <w:r>
        <w:rPr>
          <w:rFonts w:ascii="Arial" w:hAnsi="Arial" w:cs="Arial"/>
          <w:lang w:val="en-US" w:eastAsia="zh-CN"/>
        </w:rPr>
        <w:t xml:space="preserve">e </w:t>
      </w:r>
      <w:r w:rsidR="00A2735E">
        <w:rPr>
          <w:rFonts w:ascii="Arial" w:hAnsi="Arial" w:cs="Arial" w:hint="eastAsia"/>
          <w:lang w:val="en-US" w:eastAsia="zh-CN"/>
        </w:rPr>
        <w:t>do</w:t>
      </w:r>
      <w:r w:rsidR="00A2735E">
        <w:rPr>
          <w:rFonts w:ascii="Arial" w:hAnsi="Arial" w:cs="Arial"/>
          <w:lang w:val="en-US" w:eastAsia="zh-CN"/>
        </w:rPr>
        <w:t xml:space="preserve"> not want to </w:t>
      </w:r>
      <w:r>
        <w:rPr>
          <w:rFonts w:ascii="Arial" w:hAnsi="Arial" w:cs="Arial"/>
          <w:lang w:val="en-US" w:eastAsia="zh-CN"/>
        </w:rPr>
        <w:t>limit</w:t>
      </w:r>
      <w:r w:rsidR="00A2735E">
        <w:rPr>
          <w:rFonts w:ascii="Arial" w:hAnsi="Arial" w:cs="Arial"/>
          <w:lang w:val="en-US" w:eastAsia="zh-CN"/>
        </w:rPr>
        <w:t xml:space="preserve"> the scope of the study. TRMS includes TRS information, otherwise should be MARSS. </w:t>
      </w:r>
    </w:p>
    <w:p w:rsidR="00A2735E" w:rsidRDefault="00A2735E" w:rsidP="00F7433F">
      <w:pPr>
        <w:tabs>
          <w:tab w:val="left" w:pos="851"/>
        </w:tabs>
        <w:spacing w:before="0" w:after="180"/>
        <w:rPr>
          <w:rFonts w:ascii="Arial" w:hAnsi="Arial" w:cs="Arial"/>
          <w:lang w:val="en-US" w:eastAsia="zh-CN"/>
        </w:rPr>
      </w:pPr>
      <w:r>
        <w:rPr>
          <w:rFonts w:ascii="Arial" w:hAnsi="Arial" w:cs="Arial"/>
          <w:lang w:val="en-US" w:eastAsia="zh-CN"/>
        </w:rPr>
        <w:t>OPPO: let CTIA align with 3GPP</w:t>
      </w:r>
    </w:p>
    <w:p w:rsidR="00BD4F93" w:rsidRDefault="00BD4F93" w:rsidP="00F7433F">
      <w:pPr>
        <w:tabs>
          <w:tab w:val="left" w:pos="851"/>
        </w:tabs>
        <w:spacing w:before="0" w:after="180"/>
        <w:rPr>
          <w:rFonts w:ascii="Arial" w:hAnsi="Arial" w:cs="Arial"/>
          <w:lang w:val="en-US" w:eastAsia="zh-CN"/>
        </w:rPr>
      </w:pPr>
      <w:r>
        <w:rPr>
          <w:rFonts w:ascii="Arial" w:hAnsi="Arial" w:cs="Arial"/>
          <w:lang w:val="en-US" w:eastAsia="zh-CN"/>
        </w:rPr>
        <w:t>Apple: it’s better to align performances metrics among different standardization groups from the starting time</w:t>
      </w:r>
      <w:r w:rsidR="00C2495F">
        <w:rPr>
          <w:rFonts w:ascii="Arial" w:hAnsi="Arial" w:cs="Arial"/>
          <w:lang w:val="en-US" w:eastAsia="zh-CN"/>
        </w:rPr>
        <w:t xml:space="preserve"> for the industry.</w:t>
      </w:r>
    </w:p>
    <w:p w:rsidR="00A2735E" w:rsidRDefault="00BD4F93" w:rsidP="00F7433F">
      <w:pPr>
        <w:tabs>
          <w:tab w:val="left" w:pos="851"/>
        </w:tabs>
        <w:spacing w:before="0" w:after="180"/>
        <w:rPr>
          <w:rFonts w:ascii="Arial" w:hAnsi="Arial" w:cs="Arial"/>
          <w:lang w:val="en-US" w:eastAsia="zh-CN"/>
        </w:rPr>
      </w:pPr>
      <w:r>
        <w:rPr>
          <w:rFonts w:ascii="Arial" w:hAnsi="Arial" w:cs="Arial"/>
          <w:lang w:val="en-US" w:eastAsia="zh-CN"/>
        </w:rPr>
        <w:t>Intel: noise-limited should be the 1</w:t>
      </w:r>
      <w:r w:rsidRPr="00BD4F93">
        <w:rPr>
          <w:rFonts w:ascii="Arial" w:hAnsi="Arial" w:cs="Arial"/>
          <w:vertAlign w:val="superscript"/>
          <w:lang w:val="en-US" w:eastAsia="zh-CN"/>
        </w:rPr>
        <w:t>st</w:t>
      </w:r>
      <w:r>
        <w:rPr>
          <w:rFonts w:ascii="Arial" w:hAnsi="Arial" w:cs="Arial"/>
          <w:lang w:val="en-US" w:eastAsia="zh-CN"/>
        </w:rPr>
        <w:t xml:space="preserve"> step for study</w:t>
      </w:r>
    </w:p>
    <w:p w:rsidR="00BD4F93" w:rsidRDefault="00BD4F93" w:rsidP="00F7433F">
      <w:pPr>
        <w:tabs>
          <w:tab w:val="left" w:pos="851"/>
        </w:tabs>
        <w:spacing w:before="0" w:after="180"/>
        <w:rPr>
          <w:rFonts w:ascii="Arial" w:hAnsi="Arial" w:cs="Arial"/>
          <w:lang w:val="en-US" w:eastAsia="zh-CN"/>
        </w:rPr>
      </w:pPr>
      <w:r>
        <w:rPr>
          <w:rFonts w:ascii="Arial" w:hAnsi="Arial" w:cs="Arial"/>
          <w:lang w:val="en-US" w:eastAsia="zh-CN"/>
        </w:rPr>
        <w:t xml:space="preserve">Huawei: study both of them as the starting point. </w:t>
      </w:r>
    </w:p>
    <w:p w:rsidR="00BD4F93" w:rsidRDefault="00BD4F93" w:rsidP="00F7433F">
      <w:pPr>
        <w:tabs>
          <w:tab w:val="left" w:pos="851"/>
        </w:tabs>
        <w:spacing w:before="0" w:after="180"/>
        <w:rPr>
          <w:rFonts w:ascii="Arial" w:hAnsi="Arial" w:cs="Arial"/>
          <w:lang w:val="en-US" w:eastAsia="zh-CN"/>
        </w:rPr>
      </w:pPr>
      <w:proofErr w:type="spellStart"/>
      <w:r>
        <w:rPr>
          <w:rFonts w:ascii="Arial" w:hAnsi="Arial" w:cs="Arial"/>
          <w:lang w:val="en-US" w:eastAsia="zh-CN"/>
        </w:rPr>
        <w:t>Keysight</w:t>
      </w:r>
      <w:proofErr w:type="spellEnd"/>
      <w:r>
        <w:rPr>
          <w:rFonts w:ascii="Arial" w:hAnsi="Arial" w:cs="Arial"/>
          <w:lang w:val="en-US" w:eastAsia="zh-CN"/>
        </w:rPr>
        <w:t>: if TRP and TRS is defined for NR, the interference limited condition should be 1</w:t>
      </w:r>
      <w:r w:rsidRPr="00BD4F93">
        <w:rPr>
          <w:rFonts w:ascii="Arial" w:hAnsi="Arial" w:cs="Arial"/>
          <w:vertAlign w:val="superscript"/>
          <w:lang w:val="en-US" w:eastAsia="zh-CN"/>
        </w:rPr>
        <w:t>st</w:t>
      </w:r>
      <w:r>
        <w:rPr>
          <w:rFonts w:ascii="Arial" w:hAnsi="Arial" w:cs="Arial"/>
          <w:lang w:val="en-US" w:eastAsia="zh-CN"/>
        </w:rPr>
        <w:t xml:space="preserve"> priority.</w:t>
      </w:r>
    </w:p>
    <w:p w:rsidR="00F13F07" w:rsidRDefault="00F13F07" w:rsidP="00F13F07">
      <w:pPr>
        <w:spacing w:before="0" w:after="180"/>
        <w:rPr>
          <w:rFonts w:ascii="Arial" w:hAnsi="Arial" w:cs="Arial"/>
          <w:bCs/>
        </w:rPr>
      </w:pPr>
    </w:p>
    <w:p w:rsidR="000063C6" w:rsidRPr="00BF63BB" w:rsidRDefault="000063C6" w:rsidP="000063C6">
      <w:pPr>
        <w:spacing w:before="0" w:after="180"/>
        <w:rPr>
          <w:rFonts w:ascii="Arial" w:hAnsi="Arial" w:cs="Arial"/>
          <w:bCs/>
        </w:rPr>
      </w:pPr>
      <w:r w:rsidRPr="00D55C10">
        <w:rPr>
          <w:rFonts w:ascii="Arial" w:hAnsi="Arial" w:cs="Arial"/>
          <w:bCs/>
          <w:highlight w:val="green"/>
          <w:lang w:val="en-US"/>
        </w:rPr>
        <w:t>Way Forward</w:t>
      </w:r>
      <w:r w:rsidRPr="00D55C10">
        <w:rPr>
          <w:rFonts w:ascii="Arial" w:hAnsi="Arial" w:cs="Arial"/>
          <w:bCs/>
          <w:highlight w:val="green"/>
        </w:rPr>
        <w:t>:</w:t>
      </w:r>
      <w:r w:rsidR="00BD4F93" w:rsidRPr="00D55C10">
        <w:rPr>
          <w:rFonts w:ascii="Arial" w:hAnsi="Arial" w:cs="Arial"/>
          <w:bCs/>
          <w:highlight w:val="green"/>
        </w:rPr>
        <w:t xml:space="preserve"> encourage operators and UE vendors to provide views on </w:t>
      </w:r>
      <w:r w:rsidR="00D55C10" w:rsidRPr="00D55C10">
        <w:rPr>
          <w:rFonts w:ascii="Arial" w:hAnsi="Arial" w:cs="Arial" w:hint="eastAsia"/>
          <w:bCs/>
          <w:highlight w:val="green"/>
          <w:lang w:eastAsia="zh-CN"/>
        </w:rPr>
        <w:t xml:space="preserve">environmental </w:t>
      </w:r>
      <w:r w:rsidR="00D55C10" w:rsidRPr="00D55C10">
        <w:rPr>
          <w:rFonts w:ascii="Arial" w:hAnsi="Arial" w:cs="Arial"/>
          <w:bCs/>
          <w:highlight w:val="green"/>
        </w:rPr>
        <w:t>conditions for FR1 and FR2 static.</w:t>
      </w:r>
      <w:r w:rsidR="00D55C10">
        <w:rPr>
          <w:rFonts w:ascii="Arial" w:hAnsi="Arial" w:cs="Arial"/>
          <w:bCs/>
        </w:rPr>
        <w:t xml:space="preserve"> </w:t>
      </w:r>
    </w:p>
    <w:p w:rsidR="00F13F07" w:rsidRPr="009A0A53" w:rsidRDefault="00F13F07" w:rsidP="0010264F">
      <w:pPr>
        <w:tabs>
          <w:tab w:val="left" w:pos="709"/>
        </w:tabs>
        <w:spacing w:before="0" w:after="180"/>
        <w:rPr>
          <w:rFonts w:ascii="Arial" w:hAnsi="Arial" w:cs="Arial"/>
          <w:bCs/>
          <w:highlight w:val="yellow"/>
        </w:rPr>
      </w:pPr>
    </w:p>
    <w:p w:rsidR="00BF63BB" w:rsidRPr="00BF63BB" w:rsidRDefault="000A448E" w:rsidP="00E86925">
      <w:pPr>
        <w:pStyle w:val="1"/>
      </w:pPr>
      <w:r>
        <w:t>Test methods</w:t>
      </w:r>
      <w:r w:rsidR="00BF63BB">
        <w:t xml:space="preserve"> for </w:t>
      </w:r>
      <w:r>
        <w:t>NR MIMO OTA</w:t>
      </w:r>
      <w:r w:rsidR="00E86925">
        <w:t xml:space="preserve"> </w:t>
      </w:r>
    </w:p>
    <w:p w:rsidR="00BF63BB" w:rsidRPr="00CC70CB" w:rsidRDefault="00BF63BB" w:rsidP="00BF63BB">
      <w:pPr>
        <w:pStyle w:val="2"/>
      </w:pPr>
      <w:r w:rsidRPr="00CC70CB">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4E120F" w:rsidRPr="00BF63BB" w:rsidTr="00A7449E">
        <w:trPr>
          <w:trHeight w:val="230"/>
        </w:trPr>
        <w:tc>
          <w:tcPr>
            <w:tcW w:w="548"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proofErr w:type="spellStart"/>
            <w:r w:rsidRPr="00BF63BB">
              <w:rPr>
                <w:rFonts w:ascii="Arial" w:eastAsia="Times New Roman" w:hAnsi="Arial" w:cs="Arial"/>
                <w:b/>
                <w:bCs/>
                <w:color w:val="FFFFFF"/>
                <w:lang w:val="en-US"/>
              </w:rPr>
              <w:t>TDoc</w:t>
            </w:r>
            <w:proofErr w:type="spellEnd"/>
          </w:p>
        </w:tc>
        <w:tc>
          <w:tcPr>
            <w:tcW w:w="1979"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4E120F" w:rsidRPr="004E120F" w:rsidRDefault="004E120F" w:rsidP="00A7449E">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4E120F" w:rsidRPr="00A506CE" w:rsidTr="00A7449E">
        <w:trPr>
          <w:trHeight w:val="230"/>
        </w:trPr>
        <w:tc>
          <w:tcPr>
            <w:tcW w:w="548" w:type="pct"/>
            <w:shd w:val="clear" w:color="auto" w:fill="00B050"/>
          </w:tcPr>
          <w:p w:rsidR="004E120F" w:rsidRPr="00A506CE" w:rsidRDefault="004E120F" w:rsidP="00A7449E">
            <w:pPr>
              <w:spacing w:before="60" w:after="60"/>
              <w:jc w:val="center"/>
              <w:rPr>
                <w:rFonts w:ascii="Arial" w:hAnsi="Arial" w:cs="Arial"/>
                <w:b/>
                <w:bCs/>
                <w:color w:val="FFFFFF"/>
                <w:szCs w:val="18"/>
                <w:lang w:val="en-US" w:eastAsia="ja-JP" w:bidi="hi-IN"/>
              </w:rPr>
            </w:pPr>
          </w:p>
        </w:tc>
        <w:tc>
          <w:tcPr>
            <w:tcW w:w="4452" w:type="pct"/>
            <w:gridSpan w:val="5"/>
            <w:shd w:val="clear" w:color="auto" w:fill="00B050"/>
            <w:noWrap/>
            <w:vAlign w:val="center"/>
          </w:tcPr>
          <w:p w:rsidR="004E120F" w:rsidRPr="00A506CE" w:rsidRDefault="009C4838" w:rsidP="00A7449E">
            <w:pPr>
              <w:spacing w:before="60" w:after="60"/>
              <w:jc w:val="center"/>
              <w:rPr>
                <w:rFonts w:ascii="Arial" w:hAnsi="Arial" w:cs="Arial"/>
                <w:b/>
                <w:bCs/>
                <w:color w:val="FFFFFF"/>
                <w:szCs w:val="18"/>
                <w:lang w:val="en-US" w:eastAsia="ja-JP" w:bidi="hi-IN"/>
              </w:rPr>
            </w:pPr>
            <w:r w:rsidRPr="009C4838">
              <w:rPr>
                <w:rFonts w:ascii="Arial" w:hAnsi="Arial" w:cs="Arial"/>
                <w:b/>
                <w:bCs/>
                <w:color w:val="FFFFFF"/>
                <w:szCs w:val="18"/>
                <w:lang w:val="en-US" w:eastAsia="ja-JP" w:bidi="hi-IN"/>
              </w:rPr>
              <w:t>Test methods</w:t>
            </w:r>
          </w:p>
        </w:tc>
      </w:tr>
      <w:tr w:rsidR="004E120F" w:rsidRPr="00A506CE" w:rsidTr="00C12DB8">
        <w:trPr>
          <w:trHeight w:val="230"/>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4E120F" w:rsidRPr="001B4938" w:rsidRDefault="00DD5E68" w:rsidP="004E120F">
            <w:pPr>
              <w:overflowPunct/>
              <w:autoSpaceDE/>
              <w:autoSpaceDN/>
              <w:adjustRightInd/>
              <w:spacing w:before="0" w:after="0"/>
              <w:jc w:val="center"/>
              <w:textAlignment w:val="auto"/>
              <w:rPr>
                <w:rFonts w:ascii="Arial" w:hAnsi="Arial" w:cs="Arial"/>
                <w:b/>
                <w:bCs/>
                <w:color w:val="0000FF"/>
                <w:sz w:val="16"/>
                <w:szCs w:val="16"/>
                <w:u w:val="single"/>
                <w:lang w:val="en-US" w:eastAsia="zh-CN"/>
              </w:rPr>
            </w:pPr>
            <w:hyperlink r:id="rId20" w:history="1">
              <w:r w:rsidR="004E120F" w:rsidRPr="001B4938">
                <w:rPr>
                  <w:rFonts w:ascii="Arial" w:hAnsi="Arial" w:cs="Arial"/>
                  <w:b/>
                  <w:bCs/>
                  <w:color w:val="0000FF"/>
                  <w:sz w:val="16"/>
                  <w:szCs w:val="16"/>
                  <w:u w:val="single"/>
                  <w:lang w:val="en-US" w:eastAsia="zh-CN"/>
                </w:rPr>
                <w:t>R4-1812331</w:t>
              </w:r>
            </w:hyperlink>
          </w:p>
        </w:tc>
        <w:tc>
          <w:tcPr>
            <w:tcW w:w="1979" w:type="pct"/>
            <w:shd w:val="clear" w:color="auto" w:fill="auto"/>
            <w:noWrap/>
          </w:tcPr>
          <w:p w:rsidR="004E120F" w:rsidRPr="00DE41F1" w:rsidRDefault="004E120F" w:rsidP="00A7449E">
            <w:r w:rsidRPr="00DE41F1">
              <w:t>Discussion on the differences between LTE MIMO OTA and NR MIMO OTA</w:t>
            </w:r>
          </w:p>
        </w:tc>
        <w:tc>
          <w:tcPr>
            <w:tcW w:w="989" w:type="pct"/>
            <w:shd w:val="clear" w:color="auto" w:fill="auto"/>
            <w:noWrap/>
          </w:tcPr>
          <w:p w:rsidR="004E120F" w:rsidRPr="00F12055" w:rsidRDefault="004E120F" w:rsidP="00A7449E">
            <w:r w:rsidRPr="00F12055">
              <w:t>Huawei Technologies Sweden AB</w:t>
            </w:r>
          </w:p>
        </w:tc>
        <w:tc>
          <w:tcPr>
            <w:tcW w:w="566" w:type="pct"/>
          </w:tcPr>
          <w:p w:rsidR="004E120F" w:rsidRPr="0063795E" w:rsidRDefault="004E120F" w:rsidP="00A7449E">
            <w:r w:rsidRPr="0063795E">
              <w:t>Discussion</w:t>
            </w:r>
          </w:p>
        </w:tc>
        <w:tc>
          <w:tcPr>
            <w:tcW w:w="424" w:type="pct"/>
          </w:tcPr>
          <w:p w:rsidR="004E120F" w:rsidRPr="00902F79" w:rsidRDefault="004E120F" w:rsidP="00A7449E">
            <w:r w:rsidRPr="00902F79">
              <w:t>10.4.1</w:t>
            </w:r>
          </w:p>
        </w:tc>
        <w:tc>
          <w:tcPr>
            <w:tcW w:w="494" w:type="pct"/>
          </w:tcPr>
          <w:p w:rsidR="004E120F" w:rsidRPr="004E120F" w:rsidRDefault="004E120F" w:rsidP="00A7449E">
            <w:pPr>
              <w:rPr>
                <w:rFonts w:ascii="Arial" w:hAnsi="Arial" w:cs="Arial"/>
                <w:b/>
                <w:bCs/>
                <w:sz w:val="16"/>
                <w:u w:val="single"/>
              </w:rPr>
            </w:pPr>
            <w:r w:rsidRPr="004E120F">
              <w:rPr>
                <w:rFonts w:ascii="Arial" w:hAnsi="Arial" w:cs="Arial"/>
                <w:b/>
                <w:bCs/>
                <w:sz w:val="16"/>
                <w:u w:val="single"/>
              </w:rPr>
              <w:t>available</w:t>
            </w:r>
          </w:p>
        </w:tc>
      </w:tr>
      <w:tr w:rsidR="00B97665" w:rsidRPr="00A506CE" w:rsidTr="00C12DB8">
        <w:trPr>
          <w:trHeight w:val="230"/>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B97665" w:rsidRPr="001B4938" w:rsidRDefault="00DD5E68" w:rsidP="00B97665">
            <w:pPr>
              <w:overflowPunct/>
              <w:autoSpaceDE/>
              <w:autoSpaceDN/>
              <w:adjustRightInd/>
              <w:spacing w:before="0" w:after="0"/>
              <w:jc w:val="center"/>
              <w:textAlignment w:val="auto"/>
              <w:rPr>
                <w:rFonts w:ascii="Arial" w:hAnsi="Arial" w:cs="Arial"/>
                <w:b/>
                <w:bCs/>
                <w:color w:val="0000FF"/>
                <w:sz w:val="16"/>
                <w:szCs w:val="16"/>
                <w:u w:val="single"/>
                <w:lang w:val="en-US" w:eastAsia="zh-CN"/>
              </w:rPr>
            </w:pPr>
            <w:hyperlink r:id="rId21" w:history="1">
              <w:r w:rsidR="00B97665">
                <w:rPr>
                  <w:rStyle w:val="af8"/>
                  <w:rFonts w:ascii="Arial" w:hAnsi="Arial" w:cs="Arial"/>
                  <w:b/>
                  <w:bCs/>
                  <w:sz w:val="16"/>
                  <w:szCs w:val="16"/>
                </w:rPr>
                <w:t>R4-1813570</w:t>
              </w:r>
            </w:hyperlink>
          </w:p>
        </w:tc>
        <w:tc>
          <w:tcPr>
            <w:tcW w:w="1979" w:type="pct"/>
            <w:shd w:val="clear" w:color="auto" w:fill="auto"/>
            <w:noWrap/>
          </w:tcPr>
          <w:p w:rsidR="00B97665" w:rsidRPr="007B5E67" w:rsidRDefault="00B97665" w:rsidP="00B97665">
            <w:r w:rsidRPr="007B5E67">
              <w:t>On test methods for NR MIMO OTA</w:t>
            </w:r>
          </w:p>
        </w:tc>
        <w:tc>
          <w:tcPr>
            <w:tcW w:w="989" w:type="pct"/>
            <w:shd w:val="clear" w:color="auto" w:fill="auto"/>
            <w:noWrap/>
          </w:tcPr>
          <w:p w:rsidR="00B97665" w:rsidRPr="007B5E67" w:rsidRDefault="00B97665" w:rsidP="00B97665">
            <w:r w:rsidRPr="007B5E67">
              <w:t>CATR,SAICT</w:t>
            </w:r>
          </w:p>
        </w:tc>
        <w:tc>
          <w:tcPr>
            <w:tcW w:w="566" w:type="pct"/>
          </w:tcPr>
          <w:p w:rsidR="00B97665" w:rsidRPr="007B5E67" w:rsidRDefault="00B97665" w:rsidP="00B97665">
            <w:r w:rsidRPr="007B5E67">
              <w:t>Discussion</w:t>
            </w:r>
          </w:p>
        </w:tc>
        <w:tc>
          <w:tcPr>
            <w:tcW w:w="424" w:type="pct"/>
          </w:tcPr>
          <w:p w:rsidR="00B97665" w:rsidRDefault="00B97665" w:rsidP="00B97665">
            <w:r w:rsidRPr="007B5E67">
              <w:t>10.4.3</w:t>
            </w:r>
          </w:p>
        </w:tc>
        <w:tc>
          <w:tcPr>
            <w:tcW w:w="494" w:type="pct"/>
          </w:tcPr>
          <w:p w:rsidR="00B97665" w:rsidRPr="004E120F" w:rsidRDefault="00B97665" w:rsidP="00B97665">
            <w:pPr>
              <w:rPr>
                <w:rFonts w:ascii="Arial" w:hAnsi="Arial" w:cs="Arial"/>
                <w:b/>
                <w:bCs/>
                <w:sz w:val="16"/>
                <w:u w:val="single"/>
              </w:rPr>
            </w:pPr>
            <w:r w:rsidRPr="004E120F">
              <w:rPr>
                <w:rFonts w:ascii="Arial" w:hAnsi="Arial" w:cs="Arial"/>
                <w:b/>
                <w:bCs/>
                <w:sz w:val="16"/>
                <w:u w:val="single"/>
              </w:rPr>
              <w:t>available</w:t>
            </w:r>
          </w:p>
        </w:tc>
      </w:tr>
      <w:tr w:rsidR="00B97665" w:rsidRPr="00A506CE" w:rsidTr="00C12DB8">
        <w:trPr>
          <w:trHeight w:val="230"/>
        </w:trPr>
        <w:tc>
          <w:tcPr>
            <w:tcW w:w="548" w:type="pct"/>
            <w:tcBorders>
              <w:top w:val="nil"/>
              <w:left w:val="single" w:sz="4" w:space="0" w:color="A6A6A6"/>
              <w:bottom w:val="single" w:sz="4" w:space="0" w:color="A6A6A6"/>
              <w:right w:val="single" w:sz="4" w:space="0" w:color="A6A6A6"/>
            </w:tcBorders>
            <w:shd w:val="clear" w:color="auto" w:fill="auto"/>
            <w:noWrap/>
            <w:vAlign w:val="center"/>
          </w:tcPr>
          <w:p w:rsidR="00B97665" w:rsidRPr="00B97665" w:rsidRDefault="00DD5E68" w:rsidP="00B97665">
            <w:pPr>
              <w:overflowPunct/>
              <w:autoSpaceDE/>
              <w:autoSpaceDN/>
              <w:adjustRightInd/>
              <w:spacing w:before="0" w:after="0"/>
              <w:jc w:val="center"/>
              <w:textAlignment w:val="auto"/>
              <w:rPr>
                <w:rFonts w:ascii="Arial" w:hAnsi="Arial" w:cs="Arial"/>
                <w:b/>
                <w:bCs/>
                <w:color w:val="0000FF"/>
                <w:sz w:val="16"/>
                <w:szCs w:val="16"/>
                <w:u w:val="single"/>
                <w:lang w:val="en-US" w:eastAsia="zh-CN"/>
              </w:rPr>
            </w:pPr>
            <w:hyperlink r:id="rId22" w:history="1">
              <w:r w:rsidR="00B97665">
                <w:rPr>
                  <w:rStyle w:val="af8"/>
                  <w:rFonts w:ascii="Arial" w:hAnsi="Arial" w:cs="Arial"/>
                  <w:b/>
                  <w:bCs/>
                  <w:sz w:val="16"/>
                  <w:szCs w:val="16"/>
                </w:rPr>
                <w:t>R4-1813600</w:t>
              </w:r>
            </w:hyperlink>
          </w:p>
        </w:tc>
        <w:tc>
          <w:tcPr>
            <w:tcW w:w="1979" w:type="pct"/>
            <w:shd w:val="clear" w:color="auto" w:fill="auto"/>
            <w:noWrap/>
          </w:tcPr>
          <w:p w:rsidR="00B97665" w:rsidRPr="001A4B52" w:rsidRDefault="00B97665" w:rsidP="00B97665">
            <w:r w:rsidRPr="001A4B52">
              <w:t>Antenna Test Function (ATF) support for NR</w:t>
            </w:r>
          </w:p>
        </w:tc>
        <w:tc>
          <w:tcPr>
            <w:tcW w:w="989" w:type="pct"/>
            <w:shd w:val="clear" w:color="auto" w:fill="auto"/>
            <w:noWrap/>
          </w:tcPr>
          <w:p w:rsidR="00B97665" w:rsidRPr="001A4B52" w:rsidRDefault="00B97665" w:rsidP="00B97665">
            <w:proofErr w:type="spellStart"/>
            <w:r w:rsidRPr="001A4B52">
              <w:t>Keysight</w:t>
            </w:r>
            <w:proofErr w:type="spellEnd"/>
            <w:r w:rsidRPr="001A4B52">
              <w:t xml:space="preserve"> Technologies UK Ltd</w:t>
            </w:r>
          </w:p>
        </w:tc>
        <w:tc>
          <w:tcPr>
            <w:tcW w:w="566" w:type="pct"/>
          </w:tcPr>
          <w:p w:rsidR="00B97665" w:rsidRPr="001A4B52" w:rsidRDefault="00B97665" w:rsidP="00B97665">
            <w:r w:rsidRPr="001A4B52">
              <w:t>Approval</w:t>
            </w:r>
          </w:p>
        </w:tc>
        <w:tc>
          <w:tcPr>
            <w:tcW w:w="424" w:type="pct"/>
          </w:tcPr>
          <w:p w:rsidR="00B97665" w:rsidRDefault="00B97665" w:rsidP="00B97665">
            <w:r w:rsidRPr="001A4B52">
              <w:t>10.4.3</w:t>
            </w:r>
          </w:p>
        </w:tc>
        <w:tc>
          <w:tcPr>
            <w:tcW w:w="494" w:type="pct"/>
          </w:tcPr>
          <w:p w:rsidR="00B97665" w:rsidRPr="004E120F" w:rsidRDefault="00B97665" w:rsidP="00B97665">
            <w:pPr>
              <w:rPr>
                <w:rFonts w:ascii="Arial" w:hAnsi="Arial" w:cs="Arial"/>
                <w:b/>
                <w:bCs/>
                <w:sz w:val="16"/>
                <w:u w:val="single"/>
              </w:rPr>
            </w:pPr>
            <w:r w:rsidRPr="004E120F">
              <w:rPr>
                <w:rFonts w:ascii="Arial" w:hAnsi="Arial" w:cs="Arial"/>
                <w:b/>
                <w:bCs/>
                <w:sz w:val="16"/>
                <w:u w:val="single"/>
              </w:rPr>
              <w:t>available</w:t>
            </w:r>
          </w:p>
        </w:tc>
      </w:tr>
      <w:tr w:rsidR="004962B6" w:rsidRPr="00A506CE" w:rsidTr="008151A0">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4962B6" w:rsidRDefault="00DD5E68" w:rsidP="004962B6">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3" w:history="1">
              <w:r w:rsidR="004962B6">
                <w:rPr>
                  <w:rStyle w:val="af8"/>
                  <w:rFonts w:ascii="Arial" w:hAnsi="Arial" w:cs="Arial"/>
                  <w:b/>
                  <w:bCs/>
                  <w:sz w:val="16"/>
                  <w:szCs w:val="16"/>
                </w:rPr>
                <w:t>R4-1813602</w:t>
              </w:r>
            </w:hyperlink>
          </w:p>
          <w:p w:rsidR="004962B6" w:rsidRPr="001B4938" w:rsidRDefault="004962B6" w:rsidP="004962B6">
            <w:pPr>
              <w:overflowPunct/>
              <w:autoSpaceDE/>
              <w:autoSpaceDN/>
              <w:adjustRightInd/>
              <w:spacing w:before="0" w:after="0"/>
              <w:textAlignment w:val="auto"/>
              <w:rPr>
                <w:rFonts w:ascii="Arial" w:hAnsi="Arial" w:cs="Arial"/>
                <w:b/>
                <w:bCs/>
                <w:color w:val="0000FF"/>
                <w:sz w:val="16"/>
                <w:szCs w:val="16"/>
                <w:u w:val="single"/>
                <w:lang w:val="en-US" w:eastAsia="zh-CN"/>
              </w:rPr>
            </w:pPr>
          </w:p>
        </w:tc>
        <w:tc>
          <w:tcPr>
            <w:tcW w:w="1979" w:type="pct"/>
            <w:shd w:val="clear" w:color="auto" w:fill="auto"/>
            <w:noWrap/>
          </w:tcPr>
          <w:p w:rsidR="004962B6" w:rsidRPr="00396296" w:rsidRDefault="004962B6" w:rsidP="004962B6">
            <w:r w:rsidRPr="00396296">
              <w:t>Channel model and test method considerations for NR radiated requirements</w:t>
            </w:r>
          </w:p>
        </w:tc>
        <w:tc>
          <w:tcPr>
            <w:tcW w:w="989" w:type="pct"/>
            <w:shd w:val="clear" w:color="auto" w:fill="auto"/>
            <w:noWrap/>
          </w:tcPr>
          <w:p w:rsidR="004962B6" w:rsidRPr="00396296" w:rsidRDefault="004962B6" w:rsidP="004962B6">
            <w:proofErr w:type="spellStart"/>
            <w:r w:rsidRPr="00396296">
              <w:t>Keysight</w:t>
            </w:r>
            <w:proofErr w:type="spellEnd"/>
            <w:r w:rsidRPr="00396296">
              <w:t xml:space="preserve"> Technologies UK Ltd</w:t>
            </w:r>
          </w:p>
        </w:tc>
        <w:tc>
          <w:tcPr>
            <w:tcW w:w="566" w:type="pct"/>
          </w:tcPr>
          <w:p w:rsidR="004962B6" w:rsidRPr="00396296" w:rsidRDefault="004962B6" w:rsidP="004962B6">
            <w:r w:rsidRPr="00396296">
              <w:t>Discussion</w:t>
            </w:r>
          </w:p>
        </w:tc>
        <w:tc>
          <w:tcPr>
            <w:tcW w:w="424" w:type="pct"/>
          </w:tcPr>
          <w:p w:rsidR="004962B6" w:rsidRDefault="004962B6" w:rsidP="004962B6">
            <w:r w:rsidRPr="00396296">
              <w:t>10.4.4</w:t>
            </w:r>
          </w:p>
        </w:tc>
        <w:tc>
          <w:tcPr>
            <w:tcW w:w="494" w:type="pct"/>
          </w:tcPr>
          <w:p w:rsidR="004962B6" w:rsidRPr="004E120F" w:rsidRDefault="004962B6" w:rsidP="004962B6">
            <w:pPr>
              <w:rPr>
                <w:rFonts w:ascii="Arial" w:hAnsi="Arial" w:cs="Arial"/>
                <w:b/>
                <w:bCs/>
                <w:sz w:val="16"/>
                <w:u w:val="single"/>
              </w:rPr>
            </w:pPr>
            <w:r w:rsidRPr="004E120F">
              <w:rPr>
                <w:rFonts w:ascii="Arial" w:hAnsi="Arial" w:cs="Arial"/>
                <w:b/>
                <w:bCs/>
                <w:sz w:val="16"/>
                <w:u w:val="single"/>
              </w:rPr>
              <w:t>available</w:t>
            </w:r>
          </w:p>
        </w:tc>
      </w:tr>
      <w:tr w:rsidR="004E120F" w:rsidRPr="00A506CE" w:rsidTr="00C12DB8">
        <w:trPr>
          <w:trHeight w:val="230"/>
        </w:trPr>
        <w:tc>
          <w:tcPr>
            <w:tcW w:w="548" w:type="pct"/>
            <w:tcBorders>
              <w:top w:val="nil"/>
              <w:left w:val="single" w:sz="4" w:space="0" w:color="A6A6A6"/>
              <w:right w:val="single" w:sz="4" w:space="0" w:color="A6A6A6"/>
            </w:tcBorders>
            <w:shd w:val="clear" w:color="auto" w:fill="auto"/>
            <w:noWrap/>
            <w:vAlign w:val="center"/>
          </w:tcPr>
          <w:p w:rsidR="004E120F" w:rsidRPr="001B4938" w:rsidRDefault="00DD5E68" w:rsidP="004E120F">
            <w:pPr>
              <w:overflowPunct/>
              <w:autoSpaceDE/>
              <w:autoSpaceDN/>
              <w:adjustRightInd/>
              <w:spacing w:before="0" w:after="0"/>
              <w:jc w:val="center"/>
              <w:textAlignment w:val="auto"/>
              <w:rPr>
                <w:rFonts w:ascii="Arial" w:hAnsi="Arial" w:cs="Arial"/>
                <w:b/>
                <w:bCs/>
                <w:color w:val="0000FF"/>
                <w:sz w:val="16"/>
                <w:szCs w:val="16"/>
                <w:u w:val="single"/>
                <w:lang w:val="en-US" w:eastAsia="zh-CN"/>
              </w:rPr>
            </w:pPr>
            <w:hyperlink r:id="rId24" w:history="1">
              <w:r w:rsidR="004E120F" w:rsidRPr="001B4938">
                <w:rPr>
                  <w:rFonts w:ascii="Arial" w:hAnsi="Arial" w:cs="Arial"/>
                  <w:b/>
                  <w:bCs/>
                  <w:color w:val="0000FF"/>
                  <w:sz w:val="16"/>
                  <w:szCs w:val="16"/>
                  <w:u w:val="single"/>
                  <w:lang w:val="en-US" w:eastAsia="zh-CN"/>
                </w:rPr>
                <w:t>R4-1813603</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4E120F" w:rsidRDefault="004E120F" w:rsidP="00A7449E">
            <w:r w:rsidRPr="00DE41F1">
              <w:t>Priorities for new SI on radiated metrics and testability</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4E120F" w:rsidRDefault="004E120F" w:rsidP="00A7449E">
            <w:proofErr w:type="spellStart"/>
            <w:r w:rsidRPr="00F12055">
              <w:t>Keysight</w:t>
            </w:r>
            <w:proofErr w:type="spellEnd"/>
            <w:r w:rsidRPr="00F12055">
              <w:t xml:space="preserve"> Technologies UK Ltd</w:t>
            </w:r>
          </w:p>
        </w:tc>
        <w:tc>
          <w:tcPr>
            <w:tcW w:w="566" w:type="pct"/>
            <w:tcBorders>
              <w:top w:val="single" w:sz="4" w:space="0" w:color="auto"/>
              <w:left w:val="single" w:sz="4" w:space="0" w:color="auto"/>
              <w:bottom w:val="single" w:sz="4" w:space="0" w:color="auto"/>
              <w:right w:val="single" w:sz="4" w:space="0" w:color="auto"/>
            </w:tcBorders>
          </w:tcPr>
          <w:p w:rsidR="004E120F" w:rsidRDefault="004E120F" w:rsidP="00A7449E">
            <w:r w:rsidRPr="0063795E">
              <w:t>Discussion</w:t>
            </w:r>
          </w:p>
        </w:tc>
        <w:tc>
          <w:tcPr>
            <w:tcW w:w="424" w:type="pct"/>
            <w:tcBorders>
              <w:top w:val="single" w:sz="4" w:space="0" w:color="auto"/>
              <w:left w:val="single" w:sz="4" w:space="0" w:color="auto"/>
              <w:bottom w:val="single" w:sz="4" w:space="0" w:color="auto"/>
              <w:right w:val="single" w:sz="4" w:space="0" w:color="auto"/>
            </w:tcBorders>
          </w:tcPr>
          <w:p w:rsidR="004E120F" w:rsidRDefault="004E120F" w:rsidP="00A7449E">
            <w:r w:rsidRPr="00902F79">
              <w:t>10.4.1</w:t>
            </w:r>
          </w:p>
        </w:tc>
        <w:tc>
          <w:tcPr>
            <w:tcW w:w="494" w:type="pct"/>
            <w:tcBorders>
              <w:top w:val="single" w:sz="4" w:space="0" w:color="auto"/>
              <w:left w:val="single" w:sz="4" w:space="0" w:color="auto"/>
              <w:bottom w:val="single" w:sz="4" w:space="0" w:color="auto"/>
              <w:right w:val="single" w:sz="4" w:space="0" w:color="auto"/>
            </w:tcBorders>
          </w:tcPr>
          <w:p w:rsidR="004E120F" w:rsidRPr="004E120F" w:rsidRDefault="004E120F" w:rsidP="00A7449E">
            <w:pPr>
              <w:rPr>
                <w:rFonts w:ascii="Arial" w:hAnsi="Arial" w:cs="Arial"/>
                <w:sz w:val="16"/>
              </w:rPr>
            </w:pPr>
            <w:r w:rsidRPr="004E120F">
              <w:rPr>
                <w:rFonts w:ascii="Arial" w:hAnsi="Arial" w:cs="Arial"/>
                <w:b/>
                <w:bCs/>
                <w:sz w:val="16"/>
                <w:u w:val="single"/>
              </w:rPr>
              <w:t>available</w:t>
            </w:r>
          </w:p>
        </w:tc>
      </w:tr>
    </w:tbl>
    <w:p w:rsidR="004E120F" w:rsidRDefault="004E120F" w:rsidP="007332FE">
      <w:pPr>
        <w:rPr>
          <w:rFonts w:eastAsia="MS Mincho"/>
          <w:highlight w:val="yellow"/>
          <w:lang w:eastAsia="ja-JP" w:bidi="hi-IN"/>
        </w:rPr>
      </w:pPr>
    </w:p>
    <w:p w:rsidR="004E120F" w:rsidRPr="004E120F" w:rsidRDefault="004E120F" w:rsidP="007332FE">
      <w:pPr>
        <w:rPr>
          <w:rFonts w:eastAsia="MS Mincho"/>
          <w:highlight w:val="yellow"/>
          <w:lang w:eastAsia="ja-JP" w:bidi="hi-I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7332FE" w:rsidRPr="00900983" w:rsidTr="003C74CC">
        <w:trPr>
          <w:trHeight w:val="230"/>
        </w:trPr>
        <w:tc>
          <w:tcPr>
            <w:tcW w:w="1702" w:type="dxa"/>
            <w:shd w:val="clear" w:color="000000" w:fill="0033CC"/>
            <w:noWrap/>
            <w:vAlign w:val="center"/>
            <w:hideMark/>
          </w:tcPr>
          <w:p w:rsidR="007332FE" w:rsidRPr="00900983" w:rsidRDefault="007332FE" w:rsidP="003C74CC">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8221" w:type="dxa"/>
            <w:shd w:val="clear" w:color="000000" w:fill="0033CC"/>
            <w:noWrap/>
            <w:vAlign w:val="center"/>
            <w:hideMark/>
          </w:tcPr>
          <w:p w:rsidR="007332FE" w:rsidRPr="00900983" w:rsidRDefault="007332FE" w:rsidP="003C74CC">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sidR="00C34EE1">
              <w:rPr>
                <w:rFonts w:ascii="Arial" w:hAnsi="Arial" w:cs="Arial"/>
                <w:b/>
                <w:bCs/>
                <w:szCs w:val="18"/>
                <w:lang w:val="en-US" w:eastAsia="ja-JP" w:bidi="hi-IN"/>
              </w:rPr>
              <w:t xml:space="preserve"> on test methods</w:t>
            </w:r>
          </w:p>
        </w:tc>
      </w:tr>
      <w:tr w:rsidR="007332FE" w:rsidRPr="00900983" w:rsidTr="007332FE">
        <w:trPr>
          <w:trHeight w:val="1643"/>
        </w:trPr>
        <w:tc>
          <w:tcPr>
            <w:tcW w:w="1702" w:type="dxa"/>
            <w:shd w:val="clear" w:color="auto" w:fill="auto"/>
            <w:noWrap/>
            <w:vAlign w:val="center"/>
          </w:tcPr>
          <w:p w:rsidR="007332FE" w:rsidRDefault="00C34EE1" w:rsidP="003C74CC">
            <w:pPr>
              <w:spacing w:before="60" w:after="60"/>
              <w:rPr>
                <w:rFonts w:ascii="Arial" w:hAnsi="Arial" w:cs="Arial"/>
                <w:szCs w:val="18"/>
                <w:lang w:val="en-US" w:eastAsia="ja-JP" w:bidi="hi-IN"/>
              </w:rPr>
            </w:pPr>
            <w:r w:rsidRPr="00C34EE1">
              <w:rPr>
                <w:rFonts w:ascii="Arial" w:hAnsi="Arial" w:cs="Arial"/>
                <w:szCs w:val="18"/>
                <w:lang w:val="en-US" w:eastAsia="ja-JP" w:bidi="hi-IN"/>
              </w:rPr>
              <w:t>Huawei</w:t>
            </w:r>
          </w:p>
          <w:p w:rsidR="007332FE" w:rsidRPr="00900983" w:rsidRDefault="00DD5E68" w:rsidP="003C74CC">
            <w:pPr>
              <w:spacing w:before="60" w:after="60"/>
              <w:rPr>
                <w:rFonts w:ascii="Arial" w:hAnsi="Arial" w:cs="Arial"/>
                <w:szCs w:val="18"/>
                <w:lang w:val="en-US" w:eastAsia="ja-JP" w:bidi="hi-IN"/>
              </w:rPr>
            </w:pPr>
            <w:hyperlink r:id="rId25" w:history="1">
              <w:r w:rsidR="00C34EE1" w:rsidRPr="001B4938">
                <w:rPr>
                  <w:rFonts w:ascii="Arial" w:hAnsi="Arial" w:cs="Arial"/>
                  <w:b/>
                  <w:bCs/>
                  <w:color w:val="0000FF"/>
                  <w:sz w:val="16"/>
                  <w:szCs w:val="16"/>
                  <w:u w:val="single"/>
                  <w:lang w:val="en-US" w:eastAsia="zh-CN"/>
                </w:rPr>
                <w:t>R4-1812331</w:t>
              </w:r>
            </w:hyperlink>
          </w:p>
        </w:tc>
        <w:tc>
          <w:tcPr>
            <w:tcW w:w="8221" w:type="dxa"/>
            <w:shd w:val="clear" w:color="auto" w:fill="auto"/>
            <w:noWrap/>
            <w:vAlign w:val="center"/>
          </w:tcPr>
          <w:p w:rsidR="007332FE" w:rsidRPr="00900983" w:rsidRDefault="0007531E" w:rsidP="003C74CC">
            <w:pPr>
              <w:spacing w:before="60" w:after="60"/>
              <w:rPr>
                <w:rFonts w:ascii="Arial" w:hAnsi="Arial" w:cs="Arial"/>
                <w:b/>
              </w:rPr>
            </w:pPr>
            <w:r>
              <w:rPr>
                <w:color w:val="000000"/>
              </w:rPr>
              <w:t>In this contribution, we discussed the differences between LTE and NR MIMO OTA. The main differences are coming from the frequency band, bandwidth, and possible antenna solutions of BS and UE.</w:t>
            </w:r>
          </w:p>
        </w:tc>
      </w:tr>
      <w:tr w:rsidR="007332FE" w:rsidRPr="00D6364C" w:rsidTr="003C74CC">
        <w:trPr>
          <w:trHeight w:val="1718"/>
        </w:trPr>
        <w:tc>
          <w:tcPr>
            <w:tcW w:w="1702" w:type="dxa"/>
            <w:shd w:val="clear" w:color="auto" w:fill="auto"/>
            <w:noWrap/>
            <w:vAlign w:val="center"/>
          </w:tcPr>
          <w:p w:rsidR="00C34EE1" w:rsidRDefault="00C34EE1" w:rsidP="003C74CC">
            <w:pPr>
              <w:spacing w:before="60" w:after="60"/>
              <w:rPr>
                <w:rFonts w:ascii="Arial" w:hAnsi="Arial" w:cs="Arial"/>
                <w:szCs w:val="18"/>
                <w:lang w:val="en-US" w:eastAsia="ja-JP" w:bidi="hi-IN"/>
              </w:rPr>
            </w:pPr>
            <w:r w:rsidRPr="00C34EE1">
              <w:rPr>
                <w:rFonts w:ascii="Arial" w:hAnsi="Arial" w:cs="Arial"/>
                <w:szCs w:val="18"/>
                <w:lang w:val="en-US" w:eastAsia="ja-JP" w:bidi="hi-IN"/>
              </w:rPr>
              <w:lastRenderedPageBreak/>
              <w:t xml:space="preserve">CATR </w:t>
            </w:r>
          </w:p>
          <w:p w:rsidR="007332FE" w:rsidRPr="00D6364C" w:rsidRDefault="00DD5E68" w:rsidP="003C74CC">
            <w:pPr>
              <w:spacing w:before="60" w:after="60"/>
              <w:rPr>
                <w:rFonts w:ascii="Arial" w:hAnsi="Arial" w:cs="Arial"/>
                <w:szCs w:val="18"/>
                <w:lang w:val="en-US" w:eastAsia="ja-JP" w:bidi="hi-IN"/>
              </w:rPr>
            </w:pPr>
            <w:hyperlink r:id="rId26" w:history="1">
              <w:r w:rsidR="00C34EE1">
                <w:rPr>
                  <w:rStyle w:val="af8"/>
                  <w:rFonts w:ascii="Arial" w:hAnsi="Arial" w:cs="Arial"/>
                  <w:b/>
                  <w:bCs/>
                  <w:sz w:val="16"/>
                  <w:szCs w:val="16"/>
                </w:rPr>
                <w:t>R4-1813570</w:t>
              </w:r>
            </w:hyperlink>
          </w:p>
        </w:tc>
        <w:tc>
          <w:tcPr>
            <w:tcW w:w="8221" w:type="dxa"/>
            <w:shd w:val="clear" w:color="auto" w:fill="auto"/>
            <w:noWrap/>
            <w:vAlign w:val="center"/>
          </w:tcPr>
          <w:p w:rsidR="00104FF4" w:rsidRPr="00D14D89" w:rsidRDefault="00104FF4" w:rsidP="00104FF4">
            <w:pPr>
              <w:rPr>
                <w:rFonts w:ascii="Arial" w:hAnsi="Arial" w:cs="Arial"/>
                <w:lang w:eastAsia="zh-CN"/>
              </w:rPr>
            </w:pPr>
            <w:r w:rsidRPr="00D14D89">
              <w:rPr>
                <w:rFonts w:ascii="Arial" w:hAnsi="Arial" w:cs="Arial"/>
                <w:b/>
                <w:lang w:eastAsia="zh-CN"/>
              </w:rPr>
              <w:t>Proposal 1</w:t>
            </w:r>
            <w:r w:rsidRPr="00D14D89">
              <w:rPr>
                <w:rFonts w:ascii="Arial" w:hAnsi="Arial" w:cs="Arial"/>
                <w:lang w:eastAsia="zh-CN"/>
              </w:rPr>
              <w:t>: Extend the applicability of MPAC and RTS to NR FR1, f</w:t>
            </w:r>
            <w:r w:rsidRPr="00D14D89">
              <w:rPr>
                <w:rFonts w:ascii="Arial" w:hAnsi="Arial" w:cs="Arial" w:hint="eastAsia"/>
                <w:lang w:eastAsia="zh-CN"/>
              </w:rPr>
              <w:t xml:space="preserve">urther optimize each test method to solve the issues on </w:t>
            </w:r>
            <w:r w:rsidRPr="00D14D89">
              <w:rPr>
                <w:rFonts w:ascii="Arial" w:hAnsi="Arial" w:cs="Arial"/>
                <w:lang w:eastAsia="zh-CN"/>
              </w:rPr>
              <w:t>NR FR1 testing.</w:t>
            </w:r>
          </w:p>
          <w:p w:rsidR="00104FF4" w:rsidRPr="00D14D89" w:rsidRDefault="00104FF4" w:rsidP="00104FF4">
            <w:pPr>
              <w:rPr>
                <w:rFonts w:ascii="Arial" w:hAnsi="Arial" w:cs="Arial"/>
                <w:lang w:eastAsia="zh-CN"/>
              </w:rPr>
            </w:pPr>
            <w:r w:rsidRPr="00D14D89">
              <w:rPr>
                <w:rFonts w:ascii="Arial" w:hAnsi="Arial" w:cs="Arial"/>
                <w:b/>
                <w:lang w:eastAsia="zh-CN"/>
              </w:rPr>
              <w:t>Proposal 2</w:t>
            </w:r>
            <w:r w:rsidRPr="00D14D89">
              <w:rPr>
                <w:rFonts w:ascii="Arial" w:hAnsi="Arial" w:cs="Arial"/>
                <w:lang w:eastAsia="zh-CN"/>
              </w:rPr>
              <w:t>: Several aspects for MIMO OTA testing (both FR1 and FR2) should be considered for developing suitable methodologies:</w:t>
            </w:r>
          </w:p>
          <w:p w:rsidR="00104FF4" w:rsidRPr="00D14D89" w:rsidRDefault="00104FF4" w:rsidP="00104FF4">
            <w:pPr>
              <w:numPr>
                <w:ilvl w:val="0"/>
                <w:numId w:val="21"/>
              </w:numPr>
              <w:spacing w:before="0" w:after="180"/>
              <w:rPr>
                <w:rFonts w:ascii="Arial" w:hAnsi="Arial" w:cs="Arial"/>
                <w:lang w:eastAsia="zh-CN"/>
              </w:rPr>
            </w:pPr>
            <w:r w:rsidRPr="00D14D89">
              <w:rPr>
                <w:rFonts w:ascii="Arial" w:hAnsi="Arial" w:cs="Arial"/>
                <w:lang w:eastAsia="zh-CN"/>
              </w:rPr>
              <w:t>Size of the chamber</w:t>
            </w:r>
          </w:p>
          <w:p w:rsidR="00104FF4" w:rsidRPr="00D14D89" w:rsidRDefault="00104FF4" w:rsidP="00104FF4">
            <w:pPr>
              <w:numPr>
                <w:ilvl w:val="0"/>
                <w:numId w:val="21"/>
              </w:numPr>
              <w:spacing w:before="0" w:after="180"/>
              <w:rPr>
                <w:rFonts w:ascii="Arial" w:hAnsi="Arial" w:cs="Arial"/>
                <w:lang w:eastAsia="zh-CN"/>
              </w:rPr>
            </w:pPr>
            <w:r w:rsidRPr="00D14D89">
              <w:rPr>
                <w:rFonts w:ascii="Arial" w:hAnsi="Arial" w:cs="Arial"/>
                <w:lang w:eastAsia="zh-CN"/>
              </w:rPr>
              <w:t>Far-field criteria</w:t>
            </w:r>
          </w:p>
          <w:p w:rsidR="00104FF4" w:rsidRPr="00D14D89" w:rsidRDefault="00104FF4" w:rsidP="00104FF4">
            <w:pPr>
              <w:numPr>
                <w:ilvl w:val="0"/>
                <w:numId w:val="21"/>
              </w:numPr>
              <w:spacing w:before="0" w:after="180"/>
              <w:rPr>
                <w:rFonts w:ascii="Arial" w:hAnsi="Arial" w:cs="Arial"/>
                <w:lang w:eastAsia="zh-CN"/>
              </w:rPr>
            </w:pPr>
            <w:r w:rsidRPr="00D14D89">
              <w:rPr>
                <w:rFonts w:ascii="Arial" w:hAnsi="Arial" w:cs="Arial"/>
                <w:lang w:eastAsia="zh-CN"/>
              </w:rPr>
              <w:t xml:space="preserve">Test zone size in the chamber </w:t>
            </w:r>
          </w:p>
          <w:p w:rsidR="00104FF4" w:rsidRPr="00D14D89" w:rsidRDefault="00104FF4" w:rsidP="00104FF4">
            <w:pPr>
              <w:numPr>
                <w:ilvl w:val="0"/>
                <w:numId w:val="21"/>
              </w:numPr>
              <w:spacing w:before="0" w:after="180"/>
              <w:rPr>
                <w:rFonts w:ascii="Arial" w:hAnsi="Arial" w:cs="Arial"/>
                <w:lang w:eastAsia="zh-CN"/>
              </w:rPr>
            </w:pPr>
            <w:r w:rsidRPr="00D14D89">
              <w:rPr>
                <w:rFonts w:ascii="Arial" w:hAnsi="Arial" w:cs="Arial"/>
                <w:lang w:eastAsia="zh-CN"/>
              </w:rPr>
              <w:t xml:space="preserve">Number of probes </w:t>
            </w:r>
          </w:p>
          <w:p w:rsidR="00104FF4" w:rsidRPr="00D14D89" w:rsidRDefault="00104FF4" w:rsidP="00104FF4">
            <w:pPr>
              <w:numPr>
                <w:ilvl w:val="0"/>
                <w:numId w:val="21"/>
              </w:numPr>
              <w:spacing w:before="0" w:after="180"/>
              <w:rPr>
                <w:rFonts w:ascii="Arial" w:hAnsi="Arial" w:cs="Arial"/>
                <w:lang w:eastAsia="zh-CN"/>
              </w:rPr>
            </w:pPr>
            <w:r w:rsidRPr="00D14D89">
              <w:rPr>
                <w:rFonts w:ascii="Arial" w:hAnsi="Arial" w:cs="Arial"/>
                <w:lang w:eastAsia="zh-CN"/>
              </w:rPr>
              <w:t xml:space="preserve">Measurement uncertainty </w:t>
            </w:r>
          </w:p>
          <w:p w:rsidR="007332FE" w:rsidRPr="00104FF4" w:rsidRDefault="00104FF4" w:rsidP="00104FF4">
            <w:pPr>
              <w:numPr>
                <w:ilvl w:val="0"/>
                <w:numId w:val="21"/>
              </w:numPr>
              <w:spacing w:before="0" w:after="180"/>
              <w:rPr>
                <w:rFonts w:eastAsia="Batang"/>
              </w:rPr>
            </w:pPr>
            <w:r w:rsidRPr="00D14D89">
              <w:rPr>
                <w:rFonts w:ascii="Arial" w:hAnsi="Arial" w:cs="Arial"/>
                <w:lang w:eastAsia="zh-CN"/>
              </w:rPr>
              <w:t xml:space="preserve">Complexity </w:t>
            </w:r>
          </w:p>
        </w:tc>
      </w:tr>
      <w:tr w:rsidR="007332FE" w:rsidRPr="00D6364C" w:rsidTr="003C74CC">
        <w:trPr>
          <w:trHeight w:val="1520"/>
        </w:trPr>
        <w:tc>
          <w:tcPr>
            <w:tcW w:w="1702" w:type="dxa"/>
            <w:shd w:val="clear" w:color="auto" w:fill="auto"/>
            <w:noWrap/>
            <w:vAlign w:val="center"/>
          </w:tcPr>
          <w:p w:rsidR="00C34EE1" w:rsidRDefault="00C34EE1" w:rsidP="003C74CC">
            <w:pPr>
              <w:spacing w:before="60" w:after="60"/>
            </w:pPr>
            <w:proofErr w:type="spellStart"/>
            <w:r w:rsidRPr="001A4B52">
              <w:t>Keysight</w:t>
            </w:r>
            <w:proofErr w:type="spellEnd"/>
            <w:r w:rsidRPr="001A4B52">
              <w:t xml:space="preserve"> </w:t>
            </w:r>
          </w:p>
          <w:p w:rsidR="007332FE" w:rsidRPr="00D6364C" w:rsidRDefault="00DD5E68" w:rsidP="003C74CC">
            <w:pPr>
              <w:spacing w:before="60" w:after="60"/>
              <w:rPr>
                <w:rFonts w:ascii="Arial" w:hAnsi="Arial" w:cs="Arial"/>
                <w:szCs w:val="18"/>
                <w:lang w:val="en-US" w:eastAsia="ja-JP" w:bidi="hi-IN"/>
              </w:rPr>
            </w:pPr>
            <w:hyperlink r:id="rId27" w:history="1">
              <w:r w:rsidR="00C34EE1">
                <w:rPr>
                  <w:rStyle w:val="af8"/>
                  <w:rFonts w:ascii="Arial" w:hAnsi="Arial" w:cs="Arial"/>
                  <w:b/>
                  <w:bCs/>
                  <w:sz w:val="16"/>
                  <w:szCs w:val="16"/>
                </w:rPr>
                <w:t>R4-1813600</w:t>
              </w:r>
            </w:hyperlink>
          </w:p>
        </w:tc>
        <w:tc>
          <w:tcPr>
            <w:tcW w:w="8221" w:type="dxa"/>
            <w:shd w:val="clear" w:color="auto" w:fill="auto"/>
            <w:noWrap/>
            <w:vAlign w:val="center"/>
          </w:tcPr>
          <w:p w:rsidR="008F7738" w:rsidRDefault="008F7738" w:rsidP="008F7738">
            <w:pPr>
              <w:rPr>
                <w:rFonts w:ascii="Arial" w:hAnsi="Arial" w:cs="Arial"/>
                <w:lang w:eastAsia="zh-CN"/>
              </w:rPr>
            </w:pPr>
            <w:r w:rsidRPr="0050099C">
              <w:rPr>
                <w:rFonts w:ascii="Arial" w:hAnsi="Arial" w:cs="Arial"/>
                <w:b/>
                <w:lang w:eastAsia="zh-CN"/>
              </w:rPr>
              <w:t>Proposal 1:</w:t>
            </w:r>
            <w:r>
              <w:rPr>
                <w:rFonts w:ascii="Arial" w:hAnsi="Arial" w:cs="Arial"/>
                <w:lang w:eastAsia="zh-CN"/>
              </w:rPr>
              <w:t xml:space="preserve"> Define a per branch relative phase UE measurement for NR like RSARP for LTE in 36.509.</w:t>
            </w:r>
          </w:p>
          <w:p w:rsidR="008F7738" w:rsidRDefault="008F7738" w:rsidP="008F7738">
            <w:pPr>
              <w:rPr>
                <w:rFonts w:ascii="Arial" w:hAnsi="Arial" w:cs="Arial"/>
                <w:lang w:eastAsia="zh-CN"/>
              </w:rPr>
            </w:pPr>
            <w:r w:rsidRPr="0050099C">
              <w:rPr>
                <w:rFonts w:ascii="Arial" w:hAnsi="Arial" w:cs="Arial"/>
                <w:b/>
                <w:lang w:eastAsia="zh-CN"/>
              </w:rPr>
              <w:t xml:space="preserve">Proposal 2: </w:t>
            </w:r>
            <w:r>
              <w:rPr>
                <w:rFonts w:ascii="Arial" w:hAnsi="Arial" w:cs="Arial"/>
                <w:lang w:eastAsia="zh-CN"/>
              </w:rPr>
              <w:t>Extend the applicability of SS_RSRPB and the new per branch relative phase measurement to FR1</w:t>
            </w:r>
          </w:p>
          <w:p w:rsidR="008F7738" w:rsidRDefault="008F7738" w:rsidP="008F7738">
            <w:pPr>
              <w:rPr>
                <w:rFonts w:ascii="Arial" w:hAnsi="Arial" w:cs="Arial"/>
                <w:lang w:eastAsia="zh-CN"/>
              </w:rPr>
            </w:pPr>
            <w:r w:rsidRPr="007A25A7">
              <w:rPr>
                <w:rFonts w:ascii="Arial" w:hAnsi="Arial" w:cs="Arial"/>
                <w:b/>
                <w:lang w:eastAsia="zh-CN"/>
              </w:rPr>
              <w:t xml:space="preserve">Proposal 3: </w:t>
            </w:r>
            <w:r>
              <w:rPr>
                <w:rFonts w:ascii="Arial" w:hAnsi="Arial" w:cs="Arial"/>
                <w:lang w:eastAsia="zh-CN"/>
              </w:rPr>
              <w:t>Extend the applicability of the UBF to UE supporting NR in FR1.</w:t>
            </w:r>
          </w:p>
          <w:p w:rsidR="008F7738" w:rsidRDefault="008F7738" w:rsidP="008F7738">
            <w:pPr>
              <w:rPr>
                <w:rFonts w:ascii="Arial" w:hAnsi="Arial" w:cs="Arial"/>
                <w:lang w:eastAsia="zh-CN"/>
              </w:rPr>
            </w:pPr>
            <w:r w:rsidRPr="007A25A7">
              <w:rPr>
                <w:rFonts w:ascii="Arial" w:hAnsi="Arial" w:cs="Arial"/>
                <w:b/>
                <w:lang w:eastAsia="zh-CN"/>
              </w:rPr>
              <w:t xml:space="preserve">Proposal 4: </w:t>
            </w:r>
            <w:r>
              <w:rPr>
                <w:rFonts w:ascii="Arial" w:hAnsi="Arial" w:cs="Arial"/>
                <w:lang w:eastAsia="zh-CN"/>
              </w:rPr>
              <w:t>Extend the applicability of UBF to UE supporting the optional ATF defined in 36.509.</w:t>
            </w:r>
          </w:p>
          <w:p w:rsidR="007332FE" w:rsidRPr="001F02AF" w:rsidRDefault="008F7738" w:rsidP="003C74CC">
            <w:pPr>
              <w:rPr>
                <w:rFonts w:ascii="Arial" w:hAnsi="Arial" w:cs="Arial"/>
                <w:lang w:eastAsia="zh-CN"/>
              </w:rPr>
            </w:pPr>
            <w:r w:rsidRPr="00916BD5">
              <w:rPr>
                <w:rFonts w:ascii="Arial" w:hAnsi="Arial" w:cs="Arial"/>
                <w:b/>
                <w:lang w:eastAsia="zh-CN"/>
              </w:rPr>
              <w:t>Propo</w:t>
            </w:r>
            <w:r>
              <w:rPr>
                <w:rFonts w:ascii="Arial" w:hAnsi="Arial" w:cs="Arial"/>
                <w:b/>
                <w:lang w:eastAsia="zh-CN"/>
              </w:rPr>
              <w:t>s</w:t>
            </w:r>
            <w:r w:rsidRPr="00916BD5">
              <w:rPr>
                <w:rFonts w:ascii="Arial" w:hAnsi="Arial" w:cs="Arial"/>
                <w:b/>
                <w:lang w:eastAsia="zh-CN"/>
              </w:rPr>
              <w:t xml:space="preserve">al 5: </w:t>
            </w:r>
            <w:r>
              <w:rPr>
                <w:rFonts w:ascii="Arial" w:hAnsi="Arial" w:cs="Arial"/>
                <w:lang w:eastAsia="zh-CN"/>
              </w:rPr>
              <w:t xml:space="preserve">From Rel016 onwards, for UE supporting LTE, the ATF, </w:t>
            </w:r>
            <w:proofErr w:type="gramStart"/>
            <w:r>
              <w:rPr>
                <w:rFonts w:ascii="Arial" w:hAnsi="Arial" w:cs="Arial"/>
                <w:lang w:eastAsia="zh-CN"/>
              </w:rPr>
              <w:t>L3</w:t>
            </w:r>
            <w:proofErr w:type="gramEnd"/>
            <w:r>
              <w:rPr>
                <w:rFonts w:ascii="Arial" w:hAnsi="Arial" w:cs="Arial"/>
                <w:lang w:eastAsia="zh-CN"/>
              </w:rPr>
              <w:t xml:space="preserve"> reporting and UBF functions are mandatory.</w:t>
            </w:r>
          </w:p>
        </w:tc>
      </w:tr>
      <w:tr w:rsidR="004962B6" w:rsidRPr="00D6364C" w:rsidTr="003C74CC">
        <w:trPr>
          <w:trHeight w:val="1520"/>
        </w:trPr>
        <w:tc>
          <w:tcPr>
            <w:tcW w:w="1702" w:type="dxa"/>
            <w:shd w:val="clear" w:color="auto" w:fill="auto"/>
            <w:noWrap/>
            <w:vAlign w:val="center"/>
          </w:tcPr>
          <w:p w:rsidR="004962B6" w:rsidRDefault="004962B6" w:rsidP="004962B6">
            <w:pPr>
              <w:spacing w:before="60" w:after="60"/>
              <w:rPr>
                <w:rFonts w:ascii="Arial" w:hAnsi="Arial" w:cs="Arial"/>
                <w:szCs w:val="18"/>
                <w:lang w:val="en-US" w:eastAsia="ja-JP" w:bidi="hi-IN"/>
              </w:rPr>
            </w:pPr>
            <w:proofErr w:type="spellStart"/>
            <w:r w:rsidRPr="00396296">
              <w:t>Keysight</w:t>
            </w:r>
            <w:proofErr w:type="spellEnd"/>
            <w:r w:rsidRPr="00C34EE1">
              <w:rPr>
                <w:rFonts w:ascii="Arial" w:hAnsi="Arial" w:cs="Arial"/>
                <w:szCs w:val="18"/>
                <w:lang w:val="en-US" w:eastAsia="ja-JP" w:bidi="hi-IN"/>
              </w:rPr>
              <w:t xml:space="preserve"> </w:t>
            </w:r>
          </w:p>
          <w:p w:rsidR="004962B6" w:rsidRPr="00D6364C" w:rsidRDefault="00DD5E68" w:rsidP="004962B6">
            <w:pPr>
              <w:spacing w:before="60" w:after="60"/>
              <w:rPr>
                <w:rFonts w:ascii="Arial" w:hAnsi="Arial" w:cs="Arial"/>
                <w:szCs w:val="18"/>
                <w:lang w:val="en-US" w:eastAsia="ja-JP" w:bidi="hi-IN"/>
              </w:rPr>
            </w:pPr>
            <w:hyperlink r:id="rId28" w:history="1">
              <w:r w:rsidR="004962B6">
                <w:rPr>
                  <w:rStyle w:val="af8"/>
                  <w:rFonts w:ascii="Arial" w:hAnsi="Arial" w:cs="Arial"/>
                  <w:b/>
                  <w:bCs/>
                  <w:sz w:val="16"/>
                  <w:szCs w:val="16"/>
                </w:rPr>
                <w:t>R4-1813602</w:t>
              </w:r>
            </w:hyperlink>
          </w:p>
        </w:tc>
        <w:tc>
          <w:tcPr>
            <w:tcW w:w="8221" w:type="dxa"/>
            <w:shd w:val="clear" w:color="auto" w:fill="auto"/>
            <w:noWrap/>
            <w:vAlign w:val="center"/>
          </w:tcPr>
          <w:p w:rsidR="004962B6" w:rsidRDefault="005A46AA" w:rsidP="004962B6">
            <w:r w:rsidRPr="00C37B54">
              <w:t>For FR1 the MPAC method</w:t>
            </w:r>
            <w:r>
              <w:t xml:space="preserve"> </w:t>
            </w:r>
            <w:r w:rsidRPr="00C37B54">
              <w:t xml:space="preserve">specified in TR37.977 is </w:t>
            </w:r>
            <w:r>
              <w:t>feasible for NR</w:t>
            </w:r>
            <w:r w:rsidRPr="00C37B54">
              <w:t xml:space="preserve">. The number of required OTA probes may </w:t>
            </w:r>
            <w:r>
              <w:t xml:space="preserve">need to </w:t>
            </w:r>
            <w:r w:rsidRPr="00C37B54">
              <w:t xml:space="preserve">increase with higher FR1 frequencies and </w:t>
            </w:r>
            <w:r>
              <w:t xml:space="preserve">more probes may be needed </w:t>
            </w:r>
            <w:r w:rsidRPr="00C37B54">
              <w:t xml:space="preserve">for 3D channel reconstruction. On the other hand, BS </w:t>
            </w:r>
            <w:proofErr w:type="spellStart"/>
            <w:r w:rsidRPr="00C37B54">
              <w:t>beamforming</w:t>
            </w:r>
            <w:proofErr w:type="spellEnd"/>
            <w:r w:rsidRPr="00C37B54">
              <w:t xml:space="preserve">, especially in case of massive MIMO, reduces the number of illuminated propagation paths (clusters) within the channel model and reduces the number of simultaneously active probes. </w:t>
            </w:r>
            <w:r>
              <w:t xml:space="preserve">The </w:t>
            </w:r>
            <w:r w:rsidRPr="00C37B54">
              <w:t xml:space="preserve">RTS method is also </w:t>
            </w:r>
            <w:r>
              <w:t>feasible</w:t>
            </w:r>
            <w:r w:rsidRPr="00C37B54">
              <w:t xml:space="preserve">, </w:t>
            </w:r>
            <w:r>
              <w:t>provided</w:t>
            </w:r>
            <w:r w:rsidRPr="00C37B54">
              <w:t xml:space="preserve"> the DUT antenna does not contain any active switching or similar components</w:t>
            </w:r>
            <w:r>
              <w:t>.</w:t>
            </w:r>
          </w:p>
          <w:p w:rsidR="004962B6" w:rsidRPr="00D6364C" w:rsidRDefault="005A46AA" w:rsidP="004962B6">
            <w:pPr>
              <w:rPr>
                <w:rFonts w:ascii="Arial" w:hAnsi="Arial" w:cs="Arial"/>
                <w:b/>
                <w:lang w:eastAsia="zh-CN"/>
              </w:rPr>
            </w:pPr>
            <w:r>
              <w:t xml:space="preserve">Both MPAC and RTS have applicability for FR1. At FR2, RTS does not scale to dynamic channels where some form of MPAC is necessary. </w:t>
            </w:r>
            <w:r w:rsidRPr="00C37B54">
              <w:t>CDL models of TR38.901 with appropriate delay and angular scaling parameters for channel models</w:t>
            </w:r>
            <w:r>
              <w:t xml:space="preserve">. </w:t>
            </w:r>
            <w:r w:rsidRPr="00C37B54">
              <w:t xml:space="preserve">A simple linear parameter interpolation </w:t>
            </w:r>
            <w:r>
              <w:t xml:space="preserve">or angular rotation of the mean angle </w:t>
            </w:r>
            <w:r w:rsidRPr="00C37B54">
              <w:t>scheme for supporting the dynamic geometry option.</w:t>
            </w:r>
          </w:p>
        </w:tc>
      </w:tr>
      <w:tr w:rsidR="007332FE" w:rsidRPr="00D6364C" w:rsidTr="003C74CC">
        <w:trPr>
          <w:trHeight w:val="2438"/>
        </w:trPr>
        <w:tc>
          <w:tcPr>
            <w:tcW w:w="1702" w:type="dxa"/>
            <w:shd w:val="clear" w:color="auto" w:fill="auto"/>
            <w:noWrap/>
            <w:vAlign w:val="center"/>
          </w:tcPr>
          <w:p w:rsidR="00C34EE1" w:rsidRDefault="00C34EE1" w:rsidP="003C74CC">
            <w:pPr>
              <w:overflowPunct/>
              <w:autoSpaceDE/>
              <w:autoSpaceDN/>
              <w:adjustRightInd/>
              <w:spacing w:before="0" w:after="0"/>
              <w:textAlignment w:val="auto"/>
              <w:rPr>
                <w:rFonts w:ascii="Arial" w:hAnsi="Arial" w:cs="Arial"/>
                <w:szCs w:val="18"/>
                <w:lang w:val="en-US" w:eastAsia="ja-JP" w:bidi="hi-IN"/>
              </w:rPr>
            </w:pPr>
            <w:proofErr w:type="spellStart"/>
            <w:r w:rsidRPr="00C34EE1">
              <w:rPr>
                <w:rFonts w:ascii="Arial" w:hAnsi="Arial" w:cs="Arial"/>
                <w:szCs w:val="18"/>
                <w:lang w:val="en-US" w:eastAsia="ja-JP" w:bidi="hi-IN"/>
              </w:rPr>
              <w:t>Keysight</w:t>
            </w:r>
            <w:proofErr w:type="spellEnd"/>
            <w:r w:rsidRPr="00C34EE1">
              <w:rPr>
                <w:rFonts w:ascii="Arial" w:hAnsi="Arial" w:cs="Arial"/>
                <w:szCs w:val="18"/>
                <w:lang w:val="en-US" w:eastAsia="ja-JP" w:bidi="hi-IN"/>
              </w:rPr>
              <w:t xml:space="preserve"> </w:t>
            </w:r>
          </w:p>
          <w:p w:rsidR="007332FE" w:rsidRPr="00D41D63" w:rsidRDefault="00DD5E68" w:rsidP="003C74CC">
            <w:pPr>
              <w:overflowPunct/>
              <w:autoSpaceDE/>
              <w:autoSpaceDN/>
              <w:adjustRightInd/>
              <w:spacing w:before="0" w:after="0"/>
              <w:textAlignment w:val="auto"/>
              <w:rPr>
                <w:rFonts w:ascii="Arial" w:eastAsia="Times New Roman" w:hAnsi="Arial" w:cs="Arial"/>
                <w:b/>
                <w:bCs/>
                <w:color w:val="0000FF"/>
                <w:u w:val="single"/>
                <w:lang w:val="en-US"/>
              </w:rPr>
            </w:pPr>
            <w:hyperlink r:id="rId29" w:history="1">
              <w:r w:rsidR="00C34EE1" w:rsidRPr="001B4938">
                <w:rPr>
                  <w:rFonts w:ascii="Arial" w:hAnsi="Arial" w:cs="Arial"/>
                  <w:b/>
                  <w:bCs/>
                  <w:color w:val="0000FF"/>
                  <w:sz w:val="16"/>
                  <w:szCs w:val="16"/>
                  <w:u w:val="single"/>
                  <w:lang w:val="en-US" w:eastAsia="zh-CN"/>
                </w:rPr>
                <w:t>R4-1813603</w:t>
              </w:r>
            </w:hyperlink>
          </w:p>
        </w:tc>
        <w:tc>
          <w:tcPr>
            <w:tcW w:w="8221" w:type="dxa"/>
            <w:shd w:val="clear" w:color="auto" w:fill="auto"/>
            <w:noWrap/>
            <w:vAlign w:val="center"/>
          </w:tcPr>
          <w:p w:rsidR="007332FE" w:rsidRDefault="00D14D89" w:rsidP="003C74CC">
            <w:r>
              <w:t>Depending on how the choices for NR metrics are made, it may be necessary to consider basic antenna metrics like TRP and TRS for NR, for which requirements were not defined for LTE. Continuing to leave basic antenna gain unspecified does not seem appropriate at the start of a new generation unless such performance can be incorporated into a TRMS-like metric for NR.</w:t>
            </w:r>
          </w:p>
          <w:p w:rsidR="00F006C6" w:rsidRDefault="00F006C6" w:rsidP="003C74CC">
            <w:r>
              <w:t>For MPAC there will be an impact on channel emulator configuration but not otherwise on the probe antennas. For RTS, extension from rank 2 to rank 4 will require an increase from one cross polarized probe antenna to two. Provisional work on this has already been done and needs to be completed for RTS to be applicable for rank 4 testing.</w:t>
            </w:r>
          </w:p>
          <w:p w:rsidR="00D14D89" w:rsidRPr="00D6364C" w:rsidRDefault="00D14D89" w:rsidP="003C74CC">
            <w:pPr>
              <w:rPr>
                <w:rFonts w:ascii="Arial" w:hAnsi="Arial" w:cs="Arial"/>
                <w:b/>
                <w:lang w:val="en-US"/>
              </w:rPr>
            </w:pPr>
          </w:p>
        </w:tc>
      </w:tr>
    </w:tbl>
    <w:p w:rsidR="003C74CC" w:rsidRPr="00A506CE" w:rsidRDefault="003C74CC" w:rsidP="003C74CC">
      <w:pPr>
        <w:pStyle w:val="2"/>
      </w:pPr>
      <w:r w:rsidRPr="00A506CE">
        <w:t>Discussion</w:t>
      </w:r>
    </w:p>
    <w:p w:rsidR="00003C16" w:rsidRPr="00A506CE" w:rsidRDefault="000063C6" w:rsidP="003C74CC">
      <w:pPr>
        <w:rPr>
          <w:rFonts w:ascii="Arial" w:hAnsi="Arial" w:cs="Arial"/>
          <w:b/>
          <w:u w:val="single"/>
        </w:rPr>
      </w:pPr>
      <w:proofErr w:type="gramStart"/>
      <w:r>
        <w:rPr>
          <w:rFonts w:ascii="Arial" w:hAnsi="Arial" w:cs="Arial"/>
          <w:b/>
          <w:u w:val="single"/>
        </w:rPr>
        <w:t xml:space="preserve">Issue </w:t>
      </w:r>
      <w:r w:rsidR="00003C16" w:rsidRPr="00A506CE">
        <w:rPr>
          <w:rFonts w:ascii="Arial" w:hAnsi="Arial" w:cs="Arial"/>
          <w:b/>
          <w:u w:val="single"/>
        </w:rPr>
        <w:t xml:space="preserve"> #</w:t>
      </w:r>
      <w:proofErr w:type="gramEnd"/>
      <w:r w:rsidR="00003C16" w:rsidRPr="00A506CE">
        <w:rPr>
          <w:rFonts w:ascii="Arial" w:hAnsi="Arial" w:cs="Arial"/>
          <w:b/>
          <w:u w:val="single"/>
        </w:rPr>
        <w:t>1:</w:t>
      </w:r>
      <w:r w:rsidR="00003C16">
        <w:rPr>
          <w:rFonts w:ascii="Arial" w:hAnsi="Arial" w:cs="Arial"/>
          <w:b/>
          <w:u w:val="single"/>
        </w:rPr>
        <w:t xml:space="preserve"> how to extend the applicability of MPAC to NR FR1</w:t>
      </w:r>
    </w:p>
    <w:p w:rsidR="003C74CC" w:rsidRDefault="003C74CC" w:rsidP="003C74CC">
      <w:pPr>
        <w:numPr>
          <w:ilvl w:val="0"/>
          <w:numId w:val="10"/>
        </w:numPr>
        <w:tabs>
          <w:tab w:val="left" w:pos="851"/>
        </w:tabs>
        <w:spacing w:before="0" w:after="180"/>
        <w:ind w:left="851" w:hanging="283"/>
        <w:rPr>
          <w:rFonts w:ascii="Arial" w:hAnsi="Arial" w:cs="Arial"/>
          <w:lang w:val="en-US"/>
        </w:rPr>
      </w:pPr>
      <w:r w:rsidRPr="00A506CE">
        <w:rPr>
          <w:rFonts w:ascii="Arial" w:hAnsi="Arial" w:cs="Arial"/>
          <w:lang w:val="en-US"/>
        </w:rPr>
        <w:t xml:space="preserve">Option 1: </w:t>
      </w:r>
      <w:r w:rsidR="00003C16">
        <w:rPr>
          <w:rFonts w:ascii="Arial" w:hAnsi="Arial" w:cs="Arial"/>
          <w:sz w:val="18"/>
          <w:lang w:val="en-US"/>
        </w:rPr>
        <w:t>Increase multi-antenna probes from 8 to 16, further analysis on test zone and MU is needed.</w:t>
      </w:r>
    </w:p>
    <w:p w:rsidR="00003C16" w:rsidRPr="00A506CE" w:rsidRDefault="00003C16" w:rsidP="003C74CC">
      <w:pPr>
        <w:numPr>
          <w:ilvl w:val="0"/>
          <w:numId w:val="10"/>
        </w:numPr>
        <w:tabs>
          <w:tab w:val="left" w:pos="851"/>
        </w:tabs>
        <w:spacing w:before="0" w:after="180"/>
        <w:ind w:left="851" w:hanging="283"/>
        <w:rPr>
          <w:rFonts w:ascii="Arial" w:hAnsi="Arial" w:cs="Arial"/>
          <w:lang w:val="en-US"/>
        </w:rPr>
      </w:pPr>
      <w:r>
        <w:rPr>
          <w:rFonts w:ascii="Arial" w:hAnsi="Arial" w:cs="Arial"/>
          <w:lang w:val="en-US" w:eastAsia="zh-CN"/>
        </w:rPr>
        <w:t>Other O</w:t>
      </w:r>
      <w:r>
        <w:rPr>
          <w:rFonts w:ascii="Arial" w:hAnsi="Arial" w:cs="Arial" w:hint="eastAsia"/>
          <w:lang w:val="en-US" w:eastAsia="zh-CN"/>
        </w:rPr>
        <w:t>ptions</w:t>
      </w:r>
      <w:r>
        <w:rPr>
          <w:rFonts w:ascii="Arial" w:hAnsi="Arial" w:cs="Arial"/>
          <w:lang w:val="en-US" w:eastAsia="zh-CN"/>
        </w:rPr>
        <w:t>?</w:t>
      </w:r>
      <w:r>
        <w:rPr>
          <w:rFonts w:ascii="Arial" w:hAnsi="Arial" w:cs="Arial" w:hint="eastAsia"/>
          <w:lang w:val="en-US" w:eastAsia="zh-CN"/>
        </w:rPr>
        <w:t xml:space="preserve"> </w:t>
      </w:r>
    </w:p>
    <w:p w:rsidR="00003C16" w:rsidRPr="00003C16" w:rsidRDefault="00003C16" w:rsidP="003C74CC">
      <w:pPr>
        <w:tabs>
          <w:tab w:val="left" w:pos="709"/>
        </w:tabs>
        <w:spacing w:before="0" w:after="180"/>
        <w:rPr>
          <w:rFonts w:ascii="Arial" w:hAnsi="Arial" w:cs="Arial"/>
          <w:bCs/>
        </w:rPr>
      </w:pPr>
      <w:r w:rsidRPr="00003C16">
        <w:rPr>
          <w:rFonts w:ascii="Arial" w:hAnsi="Arial" w:cs="Arial"/>
          <w:bCs/>
        </w:rPr>
        <w:t>Discussion:</w:t>
      </w:r>
    </w:p>
    <w:p w:rsidR="00003C16" w:rsidRDefault="00D55C10" w:rsidP="003C74CC">
      <w:pPr>
        <w:tabs>
          <w:tab w:val="left" w:pos="709"/>
        </w:tabs>
        <w:spacing w:before="0" w:after="180"/>
        <w:rPr>
          <w:rFonts w:ascii="Arial" w:hAnsi="Arial" w:cs="Arial"/>
          <w:lang w:val="en-US" w:eastAsia="zh-CN"/>
        </w:rPr>
      </w:pPr>
      <w:proofErr w:type="spellStart"/>
      <w:r w:rsidRPr="00D55C10">
        <w:rPr>
          <w:rFonts w:ascii="Arial" w:hAnsi="Arial" w:cs="Arial"/>
          <w:lang w:val="en-US" w:eastAsia="zh-CN"/>
        </w:rPr>
        <w:lastRenderedPageBreak/>
        <w:t>K</w:t>
      </w:r>
      <w:r>
        <w:rPr>
          <w:rFonts w:ascii="Arial" w:hAnsi="Arial" w:cs="Arial"/>
          <w:lang w:val="en-US" w:eastAsia="zh-CN"/>
        </w:rPr>
        <w:t>eysight</w:t>
      </w:r>
      <w:proofErr w:type="spellEnd"/>
      <w:r w:rsidRPr="00D55C10">
        <w:rPr>
          <w:rFonts w:ascii="Arial" w:hAnsi="Arial" w:cs="Arial"/>
          <w:lang w:val="en-US" w:eastAsia="zh-CN"/>
        </w:rPr>
        <w:t xml:space="preserve">: we have </w:t>
      </w:r>
      <w:r>
        <w:rPr>
          <w:rFonts w:ascii="Arial" w:hAnsi="Arial" w:cs="Arial"/>
          <w:lang w:val="en-US" w:eastAsia="zh-CN"/>
        </w:rPr>
        <w:t>some analysi</w:t>
      </w:r>
      <w:r w:rsidR="00C2495F">
        <w:rPr>
          <w:rFonts w:ascii="Arial" w:hAnsi="Arial" w:cs="Arial"/>
          <w:lang w:val="en-US" w:eastAsia="zh-CN"/>
        </w:rPr>
        <w:t>s for MPAC by increasing probes</w:t>
      </w:r>
      <w:r>
        <w:rPr>
          <w:rFonts w:ascii="Arial" w:hAnsi="Arial" w:cs="Arial"/>
          <w:lang w:val="en-US" w:eastAsia="zh-CN"/>
        </w:rPr>
        <w:t>,</w:t>
      </w:r>
      <w:r w:rsidR="00C2495F">
        <w:rPr>
          <w:rFonts w:ascii="Arial" w:hAnsi="Arial" w:cs="Arial"/>
          <w:lang w:val="en-US" w:eastAsia="zh-CN"/>
        </w:rPr>
        <w:t xml:space="preserve"> </w:t>
      </w:r>
      <w:r>
        <w:rPr>
          <w:rFonts w:ascii="Arial" w:hAnsi="Arial" w:cs="Arial"/>
          <w:lang w:val="en-US" w:eastAsia="zh-CN"/>
        </w:rPr>
        <w:t>16 is not enough. Need input on frequency and devices size from vendors and operators.</w:t>
      </w:r>
    </w:p>
    <w:p w:rsidR="00D55C10" w:rsidRDefault="00D55C10" w:rsidP="003C74CC">
      <w:pPr>
        <w:tabs>
          <w:tab w:val="left" w:pos="709"/>
        </w:tabs>
        <w:spacing w:before="0" w:after="180"/>
        <w:rPr>
          <w:rFonts w:ascii="Arial" w:hAnsi="Arial" w:cs="Arial"/>
          <w:lang w:val="en-US" w:eastAsia="zh-CN"/>
        </w:rPr>
      </w:pPr>
      <w:r>
        <w:rPr>
          <w:rFonts w:ascii="Arial" w:hAnsi="Arial" w:cs="Arial"/>
          <w:lang w:val="en-US" w:eastAsia="zh-CN"/>
        </w:rPr>
        <w:t>Apple: test zone size is also related to the channel model, proper channel model need to be considered</w:t>
      </w:r>
      <w:r w:rsidR="00C2495F">
        <w:rPr>
          <w:rFonts w:ascii="Arial" w:hAnsi="Arial" w:cs="Arial"/>
          <w:lang w:val="en-US" w:eastAsia="zh-CN"/>
        </w:rPr>
        <w:t>.</w:t>
      </w:r>
    </w:p>
    <w:p w:rsidR="00D55C10" w:rsidRDefault="00C2495F" w:rsidP="003C74CC">
      <w:pPr>
        <w:tabs>
          <w:tab w:val="left" w:pos="709"/>
        </w:tabs>
        <w:spacing w:before="0" w:after="180"/>
        <w:rPr>
          <w:rFonts w:ascii="Arial" w:hAnsi="Arial" w:cs="Arial"/>
          <w:lang w:val="en-US" w:eastAsia="zh-CN"/>
        </w:rPr>
      </w:pPr>
      <w:r>
        <w:rPr>
          <w:rFonts w:ascii="Arial" w:hAnsi="Arial" w:cs="Arial"/>
          <w:lang w:val="en-US" w:eastAsia="zh-CN"/>
        </w:rPr>
        <w:t>Huawei</w:t>
      </w:r>
      <w:r w:rsidR="00D55C10">
        <w:rPr>
          <w:rFonts w:ascii="Arial" w:hAnsi="Arial" w:cs="Arial"/>
          <w:lang w:val="en-US" w:eastAsia="zh-CN"/>
        </w:rPr>
        <w:t xml:space="preserve">: agree with apple, </w:t>
      </w:r>
      <w:r>
        <w:rPr>
          <w:rFonts w:ascii="Arial" w:hAnsi="Arial" w:cs="Arial"/>
          <w:lang w:val="en-US" w:eastAsia="zh-CN"/>
        </w:rPr>
        <w:t xml:space="preserve">we </w:t>
      </w:r>
      <w:r w:rsidR="00D55C10">
        <w:rPr>
          <w:rFonts w:ascii="Arial" w:hAnsi="Arial" w:cs="Arial"/>
          <w:lang w:val="en-US" w:eastAsia="zh-CN"/>
        </w:rPr>
        <w:t>can further optimize the probes</w:t>
      </w:r>
    </w:p>
    <w:p w:rsidR="00A7518C" w:rsidRDefault="00A7518C" w:rsidP="003C74CC">
      <w:pPr>
        <w:tabs>
          <w:tab w:val="left" w:pos="709"/>
        </w:tabs>
        <w:spacing w:before="0" w:after="180"/>
        <w:rPr>
          <w:rFonts w:ascii="Arial" w:hAnsi="Arial" w:cs="Arial"/>
          <w:lang w:val="en-US" w:eastAsia="zh-CN"/>
        </w:rPr>
      </w:pPr>
      <w:r>
        <w:rPr>
          <w:rFonts w:ascii="Arial" w:hAnsi="Arial" w:cs="Arial"/>
          <w:lang w:val="en-US" w:eastAsia="zh-CN"/>
        </w:rPr>
        <w:t xml:space="preserve">R&amp;S: 4x4 will impact </w:t>
      </w:r>
      <w:r w:rsidR="00C2495F">
        <w:rPr>
          <w:rFonts w:ascii="Arial" w:hAnsi="Arial" w:cs="Arial"/>
          <w:lang w:val="en-US" w:eastAsia="zh-CN"/>
        </w:rPr>
        <w:t xml:space="preserve">the </w:t>
      </w:r>
      <w:r>
        <w:rPr>
          <w:rFonts w:ascii="Arial" w:hAnsi="Arial" w:cs="Arial"/>
          <w:lang w:val="en-US" w:eastAsia="zh-CN"/>
        </w:rPr>
        <w:t>test zone</w:t>
      </w:r>
      <w:r w:rsidR="00C2495F">
        <w:rPr>
          <w:rFonts w:ascii="Arial" w:hAnsi="Arial" w:cs="Arial"/>
          <w:lang w:val="en-US" w:eastAsia="zh-CN"/>
        </w:rPr>
        <w:t xml:space="preserve"> of MPAC method</w:t>
      </w:r>
      <w:r>
        <w:rPr>
          <w:rFonts w:ascii="Arial" w:hAnsi="Arial" w:cs="Arial"/>
          <w:lang w:val="en-US" w:eastAsia="zh-CN"/>
        </w:rPr>
        <w:t xml:space="preserve"> </w:t>
      </w:r>
    </w:p>
    <w:p w:rsidR="00A7518C" w:rsidRDefault="00A7518C" w:rsidP="003C74CC">
      <w:pPr>
        <w:tabs>
          <w:tab w:val="left" w:pos="709"/>
        </w:tabs>
        <w:spacing w:before="0" w:after="180"/>
        <w:rPr>
          <w:rFonts w:ascii="Arial" w:hAnsi="Arial" w:cs="Arial"/>
          <w:lang w:val="en-US" w:eastAsia="zh-CN"/>
        </w:rPr>
      </w:pPr>
      <w:r>
        <w:rPr>
          <w:rFonts w:ascii="Arial" w:hAnsi="Arial" w:cs="Arial"/>
          <w:lang w:val="en-US" w:eastAsia="zh-CN"/>
        </w:rPr>
        <w:t xml:space="preserve">Spirent: optimize the position of the probes can </w:t>
      </w:r>
      <w:r w:rsidR="00C2495F">
        <w:rPr>
          <w:rFonts w:ascii="Arial" w:hAnsi="Arial" w:cs="Arial"/>
          <w:lang w:val="en-US" w:eastAsia="zh-CN"/>
        </w:rPr>
        <w:t xml:space="preserve">also </w:t>
      </w:r>
      <w:r>
        <w:rPr>
          <w:rFonts w:ascii="Arial" w:hAnsi="Arial" w:cs="Arial"/>
          <w:lang w:val="en-US" w:eastAsia="zh-CN"/>
        </w:rPr>
        <w:t xml:space="preserve">generate larger test zone. </w:t>
      </w:r>
    </w:p>
    <w:p w:rsidR="006C2EAC" w:rsidRDefault="006C2EAC" w:rsidP="003C74CC">
      <w:pPr>
        <w:tabs>
          <w:tab w:val="left" w:pos="709"/>
        </w:tabs>
        <w:spacing w:before="0" w:after="180"/>
        <w:rPr>
          <w:rFonts w:ascii="Arial" w:hAnsi="Arial" w:cs="Arial"/>
          <w:bCs/>
          <w:highlight w:val="yellow"/>
        </w:rPr>
      </w:pPr>
    </w:p>
    <w:p w:rsidR="00E92B76" w:rsidRPr="00A506CE" w:rsidRDefault="000063C6" w:rsidP="00E92B76">
      <w:pPr>
        <w:rPr>
          <w:rFonts w:ascii="Arial" w:hAnsi="Arial" w:cs="Arial"/>
          <w:b/>
          <w:u w:val="single"/>
        </w:rPr>
      </w:pPr>
      <w:proofErr w:type="gramStart"/>
      <w:r>
        <w:rPr>
          <w:rFonts w:ascii="Arial" w:hAnsi="Arial" w:cs="Arial"/>
          <w:b/>
          <w:u w:val="single"/>
          <w:lang w:eastAsia="zh-CN"/>
        </w:rPr>
        <w:t>I</w:t>
      </w:r>
      <w:r>
        <w:rPr>
          <w:rFonts w:ascii="Arial" w:hAnsi="Arial" w:cs="Arial" w:hint="eastAsia"/>
          <w:b/>
          <w:u w:val="single"/>
          <w:lang w:eastAsia="zh-CN"/>
        </w:rPr>
        <w:t xml:space="preserve">ssue </w:t>
      </w:r>
      <w:r w:rsidR="00E92B76" w:rsidRPr="00A506CE">
        <w:rPr>
          <w:rFonts w:ascii="Arial" w:hAnsi="Arial" w:cs="Arial"/>
          <w:b/>
          <w:u w:val="single"/>
        </w:rPr>
        <w:t xml:space="preserve"> #</w:t>
      </w:r>
      <w:proofErr w:type="gramEnd"/>
      <w:r w:rsidR="00E92B76">
        <w:rPr>
          <w:rFonts w:ascii="Arial" w:hAnsi="Arial" w:cs="Arial"/>
          <w:b/>
          <w:u w:val="single"/>
        </w:rPr>
        <w:t>2</w:t>
      </w:r>
      <w:r w:rsidR="00E92B76" w:rsidRPr="00A506CE">
        <w:rPr>
          <w:rFonts w:ascii="Arial" w:hAnsi="Arial" w:cs="Arial"/>
          <w:b/>
          <w:u w:val="single"/>
        </w:rPr>
        <w:t xml:space="preserve">: </w:t>
      </w:r>
      <w:r w:rsidR="00003C16">
        <w:rPr>
          <w:rFonts w:ascii="Arial" w:hAnsi="Arial" w:cs="Arial"/>
          <w:b/>
          <w:u w:val="single"/>
        </w:rPr>
        <w:t>how to extend the applicability of RTS to NR FR1</w:t>
      </w:r>
    </w:p>
    <w:p w:rsidR="00E92B76" w:rsidRPr="00001A49" w:rsidRDefault="00421698" w:rsidP="009B6D19">
      <w:pPr>
        <w:numPr>
          <w:ilvl w:val="0"/>
          <w:numId w:val="10"/>
        </w:numPr>
        <w:tabs>
          <w:tab w:val="left" w:pos="851"/>
        </w:tabs>
        <w:spacing w:before="0" w:after="180"/>
        <w:rPr>
          <w:rFonts w:ascii="Arial" w:hAnsi="Arial" w:cs="Arial"/>
          <w:lang w:val="en-US"/>
        </w:rPr>
      </w:pPr>
      <w:r>
        <w:rPr>
          <w:rFonts w:ascii="Arial" w:hAnsi="Arial" w:cs="Arial"/>
          <w:lang w:val="en-US" w:eastAsia="zh-CN"/>
        </w:rPr>
        <w:t>S</w:t>
      </w:r>
      <w:r w:rsidR="00001A49">
        <w:rPr>
          <w:rFonts w:ascii="Arial" w:hAnsi="Arial" w:cs="Arial" w:hint="eastAsia"/>
          <w:lang w:val="en-US" w:eastAsia="zh-CN"/>
        </w:rPr>
        <w:t>tep</w:t>
      </w:r>
      <w:r w:rsidR="00A53808" w:rsidRPr="00A506CE">
        <w:rPr>
          <w:rFonts w:ascii="Arial" w:hAnsi="Arial" w:cs="Arial"/>
          <w:lang w:val="en-US"/>
        </w:rPr>
        <w:t xml:space="preserve"> 1: </w:t>
      </w:r>
      <w:r w:rsidR="009B6D19" w:rsidRPr="009B6D19">
        <w:rPr>
          <w:rFonts w:ascii="Arial" w:hAnsi="Arial" w:cs="Arial"/>
          <w:sz w:val="18"/>
          <w:lang w:val="en-US"/>
        </w:rPr>
        <w:t xml:space="preserve">Define relative phase </w:t>
      </w:r>
      <w:r w:rsidR="009B6D19">
        <w:rPr>
          <w:rFonts w:ascii="Arial" w:hAnsi="Arial" w:cs="Arial"/>
          <w:sz w:val="18"/>
          <w:lang w:val="en-US"/>
        </w:rPr>
        <w:t xml:space="preserve">reporting function of </w:t>
      </w:r>
      <w:r w:rsidR="009B6D19" w:rsidRPr="009B6D19">
        <w:rPr>
          <w:rFonts w:ascii="Arial" w:hAnsi="Arial" w:cs="Arial"/>
          <w:sz w:val="18"/>
          <w:lang w:val="en-US"/>
        </w:rPr>
        <w:t>UE for NR</w:t>
      </w:r>
      <w:r w:rsidR="009B6D19">
        <w:rPr>
          <w:rFonts w:ascii="Arial" w:hAnsi="Arial" w:cs="Arial"/>
          <w:sz w:val="18"/>
          <w:lang w:val="en-US"/>
        </w:rPr>
        <w:t xml:space="preserve">, which needs supporting of chipset. </w:t>
      </w:r>
    </w:p>
    <w:p w:rsidR="00001A49" w:rsidRPr="00001A49" w:rsidRDefault="00421698" w:rsidP="009B6D19">
      <w:pPr>
        <w:numPr>
          <w:ilvl w:val="0"/>
          <w:numId w:val="10"/>
        </w:numPr>
        <w:tabs>
          <w:tab w:val="left" w:pos="851"/>
        </w:tabs>
        <w:spacing w:before="0" w:after="180"/>
        <w:rPr>
          <w:rFonts w:ascii="Arial" w:hAnsi="Arial" w:cs="Arial"/>
          <w:lang w:val="en-US"/>
        </w:rPr>
      </w:pPr>
      <w:r>
        <w:rPr>
          <w:rFonts w:ascii="Arial" w:hAnsi="Arial" w:cs="Arial"/>
          <w:lang w:val="en-US" w:eastAsia="zh-CN"/>
        </w:rPr>
        <w:t>S</w:t>
      </w:r>
      <w:r w:rsidR="00001A49">
        <w:rPr>
          <w:rFonts w:ascii="Arial" w:hAnsi="Arial" w:cs="Arial" w:hint="eastAsia"/>
          <w:lang w:val="en-US" w:eastAsia="zh-CN"/>
        </w:rPr>
        <w:t>tep</w:t>
      </w:r>
      <w:r w:rsidR="00001A49" w:rsidRPr="00A506CE">
        <w:rPr>
          <w:rFonts w:ascii="Arial" w:hAnsi="Arial" w:cs="Arial"/>
          <w:lang w:val="en-US"/>
        </w:rPr>
        <w:t xml:space="preserve"> </w:t>
      </w:r>
      <w:r w:rsidR="00001A49">
        <w:rPr>
          <w:rFonts w:ascii="Arial" w:hAnsi="Arial" w:cs="Arial"/>
          <w:lang w:val="en-US"/>
        </w:rPr>
        <w:t>2</w:t>
      </w:r>
      <w:r w:rsidR="00001A49" w:rsidRPr="00A506CE">
        <w:rPr>
          <w:rFonts w:ascii="Arial" w:hAnsi="Arial" w:cs="Arial"/>
          <w:lang w:val="en-US"/>
        </w:rPr>
        <w:t xml:space="preserve">: </w:t>
      </w:r>
      <w:r w:rsidR="00001A49">
        <w:rPr>
          <w:rFonts w:ascii="Arial" w:hAnsi="Arial" w:cs="Arial" w:hint="eastAsia"/>
          <w:sz w:val="18"/>
          <w:lang w:val="en-US" w:eastAsia="zh-CN"/>
        </w:rPr>
        <w:t xml:space="preserve">increase </w:t>
      </w:r>
      <w:r w:rsidR="00001A49">
        <w:rPr>
          <w:rFonts w:ascii="Arial" w:hAnsi="Arial" w:cs="Arial"/>
          <w:sz w:val="18"/>
          <w:lang w:val="en-US"/>
        </w:rPr>
        <w:t xml:space="preserve">measurement antenna from 1 </w:t>
      </w:r>
      <w:r w:rsidR="00001A49">
        <w:rPr>
          <w:rFonts w:ascii="Arial" w:hAnsi="Arial" w:cs="Arial" w:hint="eastAsia"/>
          <w:sz w:val="18"/>
          <w:lang w:val="en-US" w:eastAsia="zh-CN"/>
        </w:rPr>
        <w:t xml:space="preserve">to </w:t>
      </w:r>
      <w:r w:rsidR="00001A49">
        <w:rPr>
          <w:rFonts w:ascii="Arial" w:hAnsi="Arial" w:cs="Arial"/>
          <w:sz w:val="18"/>
          <w:lang w:val="en-US"/>
        </w:rPr>
        <w:t>2</w:t>
      </w:r>
      <w:r w:rsidR="000063C6">
        <w:rPr>
          <w:rFonts w:ascii="Arial" w:hAnsi="Arial" w:cs="Arial"/>
          <w:sz w:val="18"/>
          <w:lang w:val="en-US"/>
        </w:rPr>
        <w:t xml:space="preserve"> (cross-</w:t>
      </w:r>
      <w:r w:rsidR="000063C6">
        <w:rPr>
          <w:rFonts w:ascii="Arial" w:hAnsi="Arial" w:cs="Arial" w:hint="eastAsia"/>
          <w:sz w:val="18"/>
          <w:lang w:val="en-US" w:eastAsia="zh-CN"/>
        </w:rPr>
        <w:t>polarized</w:t>
      </w:r>
      <w:r w:rsidR="000063C6">
        <w:rPr>
          <w:rFonts w:ascii="Arial" w:hAnsi="Arial" w:cs="Arial"/>
          <w:sz w:val="18"/>
          <w:lang w:val="en-US"/>
        </w:rPr>
        <w:t>)</w:t>
      </w:r>
      <w:r w:rsidR="00001A49">
        <w:rPr>
          <w:rFonts w:ascii="Arial" w:hAnsi="Arial" w:cs="Arial"/>
          <w:sz w:val="18"/>
          <w:lang w:val="en-US"/>
        </w:rPr>
        <w:t>, and guarantee enough isolation between 4 data streams.</w:t>
      </w:r>
    </w:p>
    <w:p w:rsidR="00001A49" w:rsidRPr="00001A49" w:rsidRDefault="00001A49" w:rsidP="009B6D19">
      <w:pPr>
        <w:numPr>
          <w:ilvl w:val="0"/>
          <w:numId w:val="10"/>
        </w:numPr>
        <w:tabs>
          <w:tab w:val="left" w:pos="851"/>
        </w:tabs>
        <w:spacing w:before="0" w:after="180"/>
        <w:rPr>
          <w:rFonts w:ascii="Arial" w:hAnsi="Arial" w:cs="Arial"/>
          <w:lang w:val="en-US"/>
        </w:rPr>
      </w:pPr>
      <w:r>
        <w:rPr>
          <w:rFonts w:ascii="Arial" w:hAnsi="Arial" w:cs="Arial"/>
          <w:sz w:val="18"/>
          <w:lang w:val="en-US"/>
        </w:rPr>
        <w:t>Step 3</w:t>
      </w:r>
      <w:r>
        <w:rPr>
          <w:rFonts w:ascii="Arial" w:hAnsi="Arial" w:cs="Arial" w:hint="eastAsia"/>
          <w:sz w:val="18"/>
          <w:lang w:val="en-US" w:eastAsia="zh-CN"/>
        </w:rPr>
        <w:t>：</w:t>
      </w:r>
      <w:r>
        <w:rPr>
          <w:rFonts w:ascii="Arial" w:hAnsi="Arial" w:cs="Arial"/>
          <w:sz w:val="18"/>
          <w:lang w:val="en-US"/>
        </w:rPr>
        <w:t>extend applicability of RTS from rank2 to rank4</w:t>
      </w:r>
      <w:r w:rsidR="00421698">
        <w:rPr>
          <w:rFonts w:ascii="Arial" w:hAnsi="Arial" w:cs="Arial"/>
          <w:sz w:val="18"/>
          <w:lang w:val="en-US"/>
        </w:rPr>
        <w:t>, further analysis for demonstration is needed</w:t>
      </w:r>
      <w:r>
        <w:rPr>
          <w:rFonts w:ascii="Arial" w:hAnsi="Arial" w:cs="Arial"/>
          <w:sz w:val="18"/>
          <w:lang w:val="en-US"/>
        </w:rPr>
        <w:t>;</w:t>
      </w:r>
    </w:p>
    <w:p w:rsidR="00E92B76" w:rsidRDefault="00E92B76" w:rsidP="002452F9">
      <w:pPr>
        <w:tabs>
          <w:tab w:val="left" w:pos="709"/>
        </w:tabs>
        <w:spacing w:before="0" w:after="180"/>
        <w:rPr>
          <w:rFonts w:ascii="Arial" w:hAnsi="Arial" w:cs="Arial"/>
          <w:bCs/>
        </w:rPr>
      </w:pPr>
      <w:r w:rsidRPr="002452F9">
        <w:rPr>
          <w:rFonts w:ascii="Arial" w:hAnsi="Arial" w:cs="Arial"/>
          <w:bCs/>
        </w:rPr>
        <w:t xml:space="preserve">Discussion: </w:t>
      </w:r>
    </w:p>
    <w:p w:rsidR="002452F9" w:rsidRDefault="00A7518C" w:rsidP="002452F9">
      <w:pPr>
        <w:tabs>
          <w:tab w:val="left" w:pos="709"/>
        </w:tabs>
        <w:spacing w:before="0" w:after="180"/>
        <w:rPr>
          <w:rFonts w:ascii="Arial" w:hAnsi="Arial" w:cs="Arial"/>
          <w:sz w:val="18"/>
          <w:lang w:val="en-US"/>
        </w:rPr>
      </w:pPr>
      <w:proofErr w:type="spellStart"/>
      <w:r w:rsidRPr="00A7518C">
        <w:rPr>
          <w:rFonts w:ascii="Arial" w:hAnsi="Arial" w:cs="Arial"/>
          <w:sz w:val="18"/>
          <w:lang w:val="en-US"/>
        </w:rPr>
        <w:t>Keysight</w:t>
      </w:r>
      <w:proofErr w:type="spellEnd"/>
      <w:r w:rsidRPr="00A7518C">
        <w:rPr>
          <w:rFonts w:ascii="Arial" w:hAnsi="Arial" w:cs="Arial"/>
          <w:sz w:val="18"/>
          <w:lang w:val="en-US"/>
        </w:rPr>
        <w:t xml:space="preserve">: </w:t>
      </w:r>
      <w:r w:rsidR="00B62301">
        <w:rPr>
          <w:rFonts w:ascii="Arial" w:hAnsi="Arial" w:cs="Arial"/>
          <w:sz w:val="18"/>
          <w:lang w:val="en-US"/>
        </w:rPr>
        <w:t xml:space="preserve">we have paper to propose ATF for NR. 4x4 is a good target. Will provide analysis in the future. </w:t>
      </w:r>
    </w:p>
    <w:p w:rsidR="00B62301" w:rsidRDefault="00B62301" w:rsidP="002452F9">
      <w:pPr>
        <w:tabs>
          <w:tab w:val="left" w:pos="709"/>
        </w:tabs>
        <w:spacing w:before="0" w:after="180"/>
        <w:rPr>
          <w:rFonts w:ascii="Arial" w:hAnsi="Arial" w:cs="Arial"/>
          <w:sz w:val="18"/>
          <w:lang w:val="en-US"/>
        </w:rPr>
      </w:pPr>
      <w:r>
        <w:rPr>
          <w:rFonts w:ascii="Arial" w:hAnsi="Arial" w:cs="Arial"/>
          <w:sz w:val="18"/>
          <w:lang w:val="en-US"/>
        </w:rPr>
        <w:t xml:space="preserve">Intel: ATF of LTE is only in the TR but not core spec </w:t>
      </w:r>
    </w:p>
    <w:p w:rsidR="00B62301" w:rsidRDefault="00B62301" w:rsidP="007332FE">
      <w:pPr>
        <w:rPr>
          <w:rFonts w:ascii="Arial" w:hAnsi="Arial" w:cs="Arial"/>
          <w:b/>
          <w:u w:val="single"/>
          <w:lang w:eastAsia="zh-CN"/>
        </w:rPr>
      </w:pPr>
    </w:p>
    <w:p w:rsidR="00C52DE3" w:rsidRDefault="00C52DE3" w:rsidP="007332FE">
      <w:pPr>
        <w:rPr>
          <w:rFonts w:eastAsia="MS Mincho"/>
          <w:highlight w:val="yellow"/>
          <w:lang w:eastAsia="ja-JP" w:bidi="hi-IN"/>
        </w:rPr>
      </w:pPr>
      <w:proofErr w:type="gramStart"/>
      <w:r>
        <w:rPr>
          <w:rFonts w:ascii="Arial" w:hAnsi="Arial" w:cs="Arial"/>
          <w:b/>
          <w:u w:val="single"/>
          <w:lang w:eastAsia="zh-CN"/>
        </w:rPr>
        <w:t>I</w:t>
      </w:r>
      <w:r>
        <w:rPr>
          <w:rFonts w:ascii="Arial" w:hAnsi="Arial" w:cs="Arial" w:hint="eastAsia"/>
          <w:b/>
          <w:u w:val="single"/>
          <w:lang w:eastAsia="zh-CN"/>
        </w:rPr>
        <w:t xml:space="preserve">ssue </w:t>
      </w:r>
      <w:r w:rsidRPr="00A506CE">
        <w:rPr>
          <w:rFonts w:ascii="Arial" w:hAnsi="Arial" w:cs="Arial"/>
          <w:b/>
          <w:u w:val="single"/>
        </w:rPr>
        <w:t xml:space="preserve"> #</w:t>
      </w:r>
      <w:proofErr w:type="gramEnd"/>
      <w:r>
        <w:rPr>
          <w:rFonts w:ascii="Arial" w:hAnsi="Arial" w:cs="Arial"/>
          <w:b/>
          <w:u w:val="single"/>
        </w:rPr>
        <w:t>3</w:t>
      </w:r>
      <w:r w:rsidRPr="00A506CE">
        <w:rPr>
          <w:rFonts w:ascii="Arial" w:hAnsi="Arial" w:cs="Arial"/>
          <w:b/>
          <w:u w:val="single"/>
        </w:rPr>
        <w:t xml:space="preserve">: </w:t>
      </w:r>
      <w:r w:rsidRPr="00C52DE3">
        <w:rPr>
          <w:rFonts w:ascii="Arial" w:hAnsi="Arial" w:cs="Arial"/>
          <w:b/>
          <w:u w:val="single"/>
        </w:rPr>
        <w:t>Antenna Test Function (ATF) support for NR</w:t>
      </w:r>
    </w:p>
    <w:p w:rsidR="00EF3654" w:rsidRDefault="00EF3654" w:rsidP="007332FE">
      <w:pPr>
        <w:rPr>
          <w:rFonts w:eastAsia="MS Mincho"/>
          <w:highlight w:val="yellow"/>
          <w:lang w:eastAsia="ja-JP" w:bidi="hi-IN"/>
        </w:rPr>
      </w:pPr>
    </w:p>
    <w:p w:rsidR="001E0774" w:rsidRDefault="001E0774" w:rsidP="001E0774">
      <w:pPr>
        <w:rPr>
          <w:rFonts w:ascii="Arial" w:hAnsi="Arial" w:cs="Arial"/>
          <w:lang w:eastAsia="zh-CN"/>
        </w:rPr>
      </w:pPr>
      <w:r w:rsidRPr="0050099C">
        <w:rPr>
          <w:rFonts w:ascii="Arial" w:hAnsi="Arial" w:cs="Arial"/>
          <w:b/>
          <w:lang w:eastAsia="zh-CN"/>
        </w:rPr>
        <w:t>Proposal 1:</w:t>
      </w:r>
      <w:r>
        <w:rPr>
          <w:rFonts w:ascii="Arial" w:hAnsi="Arial" w:cs="Arial"/>
          <w:lang w:eastAsia="zh-CN"/>
        </w:rPr>
        <w:t xml:space="preserve"> Define a per branch relative phase UE measurement for NR like RSARP for LTE in 36.509.</w:t>
      </w:r>
    </w:p>
    <w:p w:rsidR="001E0774" w:rsidRDefault="001E0774" w:rsidP="001E0774">
      <w:pPr>
        <w:rPr>
          <w:rFonts w:ascii="Arial" w:hAnsi="Arial" w:cs="Arial"/>
          <w:lang w:eastAsia="zh-CN"/>
        </w:rPr>
      </w:pPr>
      <w:r w:rsidRPr="0050099C">
        <w:rPr>
          <w:rFonts w:ascii="Arial" w:hAnsi="Arial" w:cs="Arial"/>
          <w:b/>
          <w:lang w:eastAsia="zh-CN"/>
        </w:rPr>
        <w:t xml:space="preserve">Proposal 2: </w:t>
      </w:r>
      <w:r>
        <w:rPr>
          <w:rFonts w:ascii="Arial" w:hAnsi="Arial" w:cs="Arial"/>
          <w:lang w:eastAsia="zh-CN"/>
        </w:rPr>
        <w:t>Extend the applicability of SS_RSRPB and the new per branch relative phase measurement to FR1</w:t>
      </w:r>
    </w:p>
    <w:p w:rsidR="001E0774" w:rsidRDefault="001E0774" w:rsidP="001E0774">
      <w:pPr>
        <w:rPr>
          <w:rFonts w:ascii="Arial" w:hAnsi="Arial" w:cs="Arial"/>
          <w:lang w:eastAsia="zh-CN"/>
        </w:rPr>
      </w:pPr>
      <w:r w:rsidRPr="007A25A7">
        <w:rPr>
          <w:rFonts w:ascii="Arial" w:hAnsi="Arial" w:cs="Arial"/>
          <w:b/>
          <w:lang w:eastAsia="zh-CN"/>
        </w:rPr>
        <w:t xml:space="preserve">Proposal 3: </w:t>
      </w:r>
      <w:r>
        <w:rPr>
          <w:rFonts w:ascii="Arial" w:hAnsi="Arial" w:cs="Arial"/>
          <w:lang w:eastAsia="zh-CN"/>
        </w:rPr>
        <w:t>Extend the applicability of the UBF to UE supporting NR in FR1.</w:t>
      </w:r>
    </w:p>
    <w:p w:rsidR="001E0774" w:rsidRDefault="001E0774" w:rsidP="001E0774">
      <w:pPr>
        <w:rPr>
          <w:rFonts w:ascii="Arial" w:hAnsi="Arial" w:cs="Arial"/>
          <w:lang w:eastAsia="zh-CN"/>
        </w:rPr>
      </w:pPr>
      <w:r w:rsidRPr="007A25A7">
        <w:rPr>
          <w:rFonts w:ascii="Arial" w:hAnsi="Arial" w:cs="Arial"/>
          <w:b/>
          <w:lang w:eastAsia="zh-CN"/>
        </w:rPr>
        <w:t xml:space="preserve">Proposal 4: </w:t>
      </w:r>
      <w:r>
        <w:rPr>
          <w:rFonts w:ascii="Arial" w:hAnsi="Arial" w:cs="Arial"/>
          <w:lang w:eastAsia="zh-CN"/>
        </w:rPr>
        <w:t>Extend the applicability of UBF to UE supporting the optional ATF defined in 36.509.</w:t>
      </w:r>
    </w:p>
    <w:p w:rsidR="001E0774" w:rsidRDefault="001E0774" w:rsidP="001E0774">
      <w:pPr>
        <w:rPr>
          <w:rFonts w:eastAsia="MS Mincho"/>
          <w:highlight w:val="yellow"/>
          <w:lang w:eastAsia="ja-JP" w:bidi="hi-IN"/>
        </w:rPr>
      </w:pPr>
      <w:r w:rsidRPr="00916BD5">
        <w:rPr>
          <w:rFonts w:ascii="Arial" w:hAnsi="Arial" w:cs="Arial"/>
          <w:b/>
          <w:lang w:eastAsia="zh-CN"/>
        </w:rPr>
        <w:t>Propo</w:t>
      </w:r>
      <w:r>
        <w:rPr>
          <w:rFonts w:ascii="Arial" w:hAnsi="Arial" w:cs="Arial"/>
          <w:b/>
          <w:lang w:eastAsia="zh-CN"/>
        </w:rPr>
        <w:t>s</w:t>
      </w:r>
      <w:r w:rsidRPr="00916BD5">
        <w:rPr>
          <w:rFonts w:ascii="Arial" w:hAnsi="Arial" w:cs="Arial"/>
          <w:b/>
          <w:lang w:eastAsia="zh-CN"/>
        </w:rPr>
        <w:t xml:space="preserve">al 5: </w:t>
      </w:r>
      <w:r>
        <w:rPr>
          <w:rFonts w:ascii="Arial" w:hAnsi="Arial" w:cs="Arial"/>
          <w:lang w:eastAsia="zh-CN"/>
        </w:rPr>
        <w:t xml:space="preserve">From Rel016 onwards, for UE supporting LTE, the ATF, </w:t>
      </w:r>
      <w:proofErr w:type="gramStart"/>
      <w:r>
        <w:rPr>
          <w:rFonts w:ascii="Arial" w:hAnsi="Arial" w:cs="Arial"/>
          <w:lang w:eastAsia="zh-CN"/>
        </w:rPr>
        <w:t>L3</w:t>
      </w:r>
      <w:proofErr w:type="gramEnd"/>
      <w:r>
        <w:rPr>
          <w:rFonts w:ascii="Arial" w:hAnsi="Arial" w:cs="Arial"/>
          <w:lang w:eastAsia="zh-CN"/>
        </w:rPr>
        <w:t xml:space="preserve"> reporting and UBF functions are mandatory.</w:t>
      </w:r>
    </w:p>
    <w:p w:rsidR="001E0774" w:rsidRDefault="001E0774" w:rsidP="007332FE">
      <w:pPr>
        <w:rPr>
          <w:rFonts w:eastAsia="MS Mincho"/>
          <w:highlight w:val="yellow"/>
          <w:lang w:eastAsia="ja-JP" w:bidi="hi-IN"/>
        </w:rPr>
      </w:pPr>
    </w:p>
    <w:p w:rsidR="001E0774" w:rsidRDefault="001E0774" w:rsidP="001E0774">
      <w:pPr>
        <w:tabs>
          <w:tab w:val="left" w:pos="709"/>
        </w:tabs>
        <w:spacing w:before="0" w:after="180"/>
        <w:rPr>
          <w:rFonts w:ascii="Arial" w:hAnsi="Arial" w:cs="Arial"/>
          <w:bCs/>
        </w:rPr>
      </w:pPr>
      <w:r w:rsidRPr="002452F9">
        <w:rPr>
          <w:rFonts w:ascii="Arial" w:hAnsi="Arial" w:cs="Arial"/>
          <w:bCs/>
        </w:rPr>
        <w:t xml:space="preserve">Discussion: </w:t>
      </w:r>
    </w:p>
    <w:p w:rsidR="001E0774" w:rsidRDefault="00772548" w:rsidP="001E0774">
      <w:pPr>
        <w:tabs>
          <w:tab w:val="left" w:pos="709"/>
        </w:tabs>
        <w:spacing w:before="0" w:after="180"/>
        <w:rPr>
          <w:rFonts w:ascii="Arial" w:hAnsi="Arial" w:cs="Arial"/>
          <w:lang w:eastAsia="zh-CN"/>
        </w:rPr>
      </w:pPr>
      <w:r w:rsidRPr="00772548">
        <w:rPr>
          <w:rFonts w:ascii="Arial" w:hAnsi="Arial" w:cs="Arial"/>
          <w:lang w:eastAsia="zh-CN"/>
        </w:rPr>
        <w:t xml:space="preserve">Samsung: </w:t>
      </w:r>
      <w:r w:rsidR="00150EDE">
        <w:rPr>
          <w:rFonts w:ascii="Arial" w:hAnsi="Arial" w:cs="Arial"/>
          <w:lang w:eastAsia="zh-CN"/>
        </w:rPr>
        <w:t xml:space="preserve">what is the </w:t>
      </w:r>
      <w:r>
        <w:rPr>
          <w:rFonts w:ascii="Arial" w:hAnsi="Arial" w:cs="Arial"/>
          <w:lang w:eastAsia="zh-CN"/>
        </w:rPr>
        <w:t>intention of p3? For P5, prefer this function as an optional function form UE perspective;</w:t>
      </w:r>
    </w:p>
    <w:p w:rsidR="003C302B" w:rsidRDefault="003C302B" w:rsidP="001E0774">
      <w:pPr>
        <w:tabs>
          <w:tab w:val="left" w:pos="709"/>
        </w:tabs>
        <w:spacing w:before="0" w:after="180"/>
        <w:rPr>
          <w:rFonts w:ascii="Arial" w:hAnsi="Arial" w:cs="Arial"/>
          <w:lang w:eastAsia="zh-CN"/>
        </w:rPr>
      </w:pPr>
      <w:r>
        <w:rPr>
          <w:rFonts w:ascii="Arial" w:hAnsi="Arial" w:cs="Arial"/>
          <w:lang w:eastAsia="zh-CN"/>
        </w:rPr>
        <w:t>Apple: not clear which function to lock</w:t>
      </w:r>
      <w:r w:rsidR="00150EDE">
        <w:rPr>
          <w:rFonts w:ascii="Arial" w:hAnsi="Arial" w:cs="Arial"/>
          <w:lang w:eastAsia="zh-CN"/>
        </w:rPr>
        <w:t xml:space="preserve"> for FR1.</w:t>
      </w:r>
    </w:p>
    <w:p w:rsidR="001E0774" w:rsidRDefault="001E0774" w:rsidP="007332FE">
      <w:pPr>
        <w:rPr>
          <w:rFonts w:eastAsia="MS Mincho"/>
          <w:highlight w:val="yellow"/>
          <w:lang w:eastAsia="ja-JP" w:bidi="hi-IN"/>
        </w:rPr>
      </w:pPr>
    </w:p>
    <w:p w:rsidR="001E0774" w:rsidRDefault="001E0774" w:rsidP="007332FE">
      <w:pPr>
        <w:rPr>
          <w:rFonts w:eastAsia="MS Mincho"/>
          <w:highlight w:val="yellow"/>
          <w:lang w:eastAsia="ja-JP" w:bidi="hi-IN"/>
        </w:rPr>
      </w:pPr>
    </w:p>
    <w:p w:rsidR="00D5605B" w:rsidRDefault="00D5605B" w:rsidP="007332FE">
      <w:pPr>
        <w:rPr>
          <w:rFonts w:eastAsia="MS Mincho"/>
          <w:highlight w:val="yellow"/>
          <w:lang w:eastAsia="ja-JP" w:bidi="hi-IN"/>
        </w:rPr>
      </w:pPr>
      <w:proofErr w:type="gramStart"/>
      <w:r>
        <w:rPr>
          <w:rFonts w:ascii="Arial" w:hAnsi="Arial" w:cs="Arial"/>
          <w:b/>
          <w:u w:val="single"/>
        </w:rPr>
        <w:t xml:space="preserve">Issue </w:t>
      </w:r>
      <w:r w:rsidRPr="00A506CE">
        <w:rPr>
          <w:rFonts w:ascii="Arial" w:hAnsi="Arial" w:cs="Arial"/>
          <w:b/>
          <w:u w:val="single"/>
        </w:rPr>
        <w:t xml:space="preserve"> #</w:t>
      </w:r>
      <w:proofErr w:type="gramEnd"/>
      <w:r w:rsidR="001E0774">
        <w:rPr>
          <w:rFonts w:ascii="Arial" w:hAnsi="Arial" w:cs="Arial"/>
          <w:b/>
          <w:u w:val="single"/>
        </w:rPr>
        <w:t>4</w:t>
      </w:r>
      <w:r w:rsidRPr="00A506CE">
        <w:rPr>
          <w:rFonts w:ascii="Arial" w:hAnsi="Arial" w:cs="Arial"/>
          <w:b/>
          <w:u w:val="single"/>
        </w:rPr>
        <w:t>:</w:t>
      </w:r>
      <w:r>
        <w:rPr>
          <w:rFonts w:ascii="Arial" w:hAnsi="Arial" w:cs="Arial"/>
          <w:b/>
          <w:u w:val="single"/>
        </w:rPr>
        <w:t xml:space="preserve"> </w:t>
      </w:r>
      <w:r>
        <w:rPr>
          <w:rFonts w:ascii="Arial" w:hAnsi="Arial" w:cs="Arial" w:hint="eastAsia"/>
          <w:b/>
          <w:u w:val="single"/>
          <w:lang w:eastAsia="zh-CN"/>
        </w:rPr>
        <w:t xml:space="preserve">test </w:t>
      </w:r>
      <w:r>
        <w:rPr>
          <w:rFonts w:ascii="Arial" w:hAnsi="Arial" w:cs="Arial"/>
          <w:b/>
          <w:u w:val="single"/>
        </w:rPr>
        <w:t xml:space="preserve">methods for NR FR2 static testing </w:t>
      </w:r>
    </w:p>
    <w:p w:rsidR="00D5605B" w:rsidRPr="00913598" w:rsidRDefault="00913598" w:rsidP="007332FE">
      <w:pPr>
        <w:rPr>
          <w:rFonts w:ascii="Arial" w:hAnsi="Arial" w:cs="Arial"/>
          <w:sz w:val="18"/>
          <w:lang w:val="en-US"/>
        </w:rPr>
      </w:pPr>
      <w:r w:rsidRPr="00913598">
        <w:rPr>
          <w:rFonts w:ascii="Arial" w:hAnsi="Arial" w:cs="Arial"/>
          <w:sz w:val="18"/>
          <w:lang w:val="en-US"/>
        </w:rPr>
        <w:t>Any potential baseline test method?</w:t>
      </w:r>
    </w:p>
    <w:p w:rsidR="00913598" w:rsidRDefault="00913598" w:rsidP="007332FE">
      <w:pPr>
        <w:rPr>
          <w:rFonts w:eastAsia="MS Mincho"/>
          <w:highlight w:val="yellow"/>
          <w:lang w:eastAsia="ja-JP" w:bidi="hi-IN"/>
        </w:rPr>
      </w:pPr>
    </w:p>
    <w:p w:rsidR="00AB3FF4" w:rsidRPr="00BF63BB" w:rsidRDefault="00AB3FF4" w:rsidP="00AB3FF4">
      <w:pPr>
        <w:spacing w:before="0" w:after="180"/>
        <w:rPr>
          <w:rFonts w:ascii="Arial" w:hAnsi="Arial" w:cs="Arial"/>
          <w:bCs/>
        </w:rPr>
      </w:pPr>
      <w:r w:rsidRPr="00BF63BB">
        <w:rPr>
          <w:rFonts w:ascii="Arial" w:hAnsi="Arial" w:cs="Arial"/>
          <w:bCs/>
          <w:lang w:val="en-US"/>
        </w:rPr>
        <w:t>Way Forward</w:t>
      </w:r>
      <w:r w:rsidRPr="00BF63BB">
        <w:rPr>
          <w:rFonts w:ascii="Arial" w:hAnsi="Arial" w:cs="Arial"/>
          <w:bCs/>
        </w:rPr>
        <w:t>:</w:t>
      </w:r>
    </w:p>
    <w:p w:rsidR="004A65F8" w:rsidRPr="00316E07" w:rsidRDefault="00BD154C" w:rsidP="004A65F8">
      <w:pPr>
        <w:pStyle w:val="1"/>
      </w:pPr>
      <w:r>
        <w:lastRenderedPageBreak/>
        <w:t>Channel models</w:t>
      </w:r>
    </w:p>
    <w:p w:rsidR="004B232C" w:rsidRPr="00316E07" w:rsidRDefault="004B232C" w:rsidP="003D1982">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4534A7" w:rsidRPr="00BF63BB" w:rsidTr="00A7449E">
        <w:trPr>
          <w:trHeight w:val="230"/>
        </w:trPr>
        <w:tc>
          <w:tcPr>
            <w:tcW w:w="548"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proofErr w:type="spellStart"/>
            <w:r w:rsidRPr="00BF63BB">
              <w:rPr>
                <w:rFonts w:ascii="Arial" w:eastAsia="Times New Roman" w:hAnsi="Arial" w:cs="Arial"/>
                <w:b/>
                <w:bCs/>
                <w:color w:val="FFFFFF"/>
                <w:lang w:val="en-US"/>
              </w:rPr>
              <w:t>TDoc</w:t>
            </w:r>
            <w:proofErr w:type="spellEnd"/>
          </w:p>
        </w:tc>
        <w:tc>
          <w:tcPr>
            <w:tcW w:w="1979"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4534A7" w:rsidRPr="004534A7" w:rsidRDefault="004534A7" w:rsidP="00A7449E">
            <w:pPr>
              <w:spacing w:before="0" w:after="0"/>
              <w:rPr>
                <w:rFonts w:ascii="Arial" w:hAnsi="Arial" w:cs="Arial"/>
                <w:b/>
                <w:bCs/>
                <w:color w:val="FFFFFF"/>
                <w:lang w:val="en-US" w:eastAsia="zh-CN"/>
              </w:rPr>
            </w:pPr>
            <w:r w:rsidRPr="004534A7">
              <w:rPr>
                <w:rFonts w:ascii="Arial" w:hAnsi="Arial" w:cs="Arial" w:hint="eastAsia"/>
                <w:b/>
                <w:bCs/>
                <w:color w:val="FFFFFF"/>
                <w:lang w:val="en-US" w:eastAsia="zh-CN"/>
              </w:rPr>
              <w:t>F</w:t>
            </w:r>
            <w:r w:rsidRPr="004534A7">
              <w:rPr>
                <w:rFonts w:ascii="Arial" w:hAnsi="Arial" w:cs="Arial"/>
                <w:b/>
                <w:bCs/>
                <w:color w:val="FFFFFF"/>
                <w:lang w:val="en-US" w:eastAsia="zh-CN"/>
              </w:rPr>
              <w:t>or</w:t>
            </w:r>
          </w:p>
        </w:tc>
        <w:tc>
          <w:tcPr>
            <w:tcW w:w="424" w:type="pct"/>
            <w:shd w:val="clear" w:color="000000" w:fill="0033CC"/>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4534A7" w:rsidRPr="00A506CE" w:rsidTr="00A7449E">
        <w:trPr>
          <w:trHeight w:val="230"/>
        </w:trPr>
        <w:tc>
          <w:tcPr>
            <w:tcW w:w="548" w:type="pct"/>
            <w:shd w:val="clear" w:color="auto" w:fill="00B050"/>
          </w:tcPr>
          <w:p w:rsidR="004534A7" w:rsidRPr="00A506CE" w:rsidRDefault="004534A7" w:rsidP="00A7449E">
            <w:pPr>
              <w:spacing w:before="60" w:after="60"/>
              <w:jc w:val="center"/>
              <w:rPr>
                <w:rFonts w:ascii="Arial" w:hAnsi="Arial" w:cs="Arial"/>
                <w:b/>
                <w:bCs/>
                <w:color w:val="FFFFFF"/>
                <w:szCs w:val="18"/>
                <w:lang w:val="en-US" w:eastAsia="ja-JP" w:bidi="hi-IN"/>
              </w:rPr>
            </w:pPr>
          </w:p>
        </w:tc>
        <w:tc>
          <w:tcPr>
            <w:tcW w:w="4452" w:type="pct"/>
            <w:gridSpan w:val="5"/>
            <w:shd w:val="clear" w:color="auto" w:fill="00B050"/>
            <w:noWrap/>
            <w:vAlign w:val="center"/>
          </w:tcPr>
          <w:p w:rsidR="004534A7" w:rsidRPr="00A506CE" w:rsidRDefault="009C4838" w:rsidP="00A7449E">
            <w:pPr>
              <w:spacing w:before="60" w:after="60"/>
              <w:jc w:val="center"/>
              <w:rPr>
                <w:rFonts w:ascii="Arial" w:hAnsi="Arial" w:cs="Arial"/>
                <w:b/>
                <w:bCs/>
                <w:color w:val="FFFFFF"/>
                <w:szCs w:val="18"/>
                <w:lang w:val="en-US" w:eastAsia="ja-JP" w:bidi="hi-IN"/>
              </w:rPr>
            </w:pPr>
            <w:r w:rsidRPr="009C4838">
              <w:rPr>
                <w:rFonts w:ascii="Arial" w:hAnsi="Arial" w:cs="Arial"/>
                <w:b/>
                <w:bCs/>
                <w:color w:val="FFFFFF"/>
                <w:szCs w:val="18"/>
                <w:lang w:val="en-US" w:eastAsia="ja-JP" w:bidi="hi-IN"/>
              </w:rPr>
              <w:t>Channel models</w:t>
            </w:r>
          </w:p>
        </w:tc>
      </w:tr>
      <w:tr w:rsidR="004534A7" w:rsidRPr="00A506CE" w:rsidTr="00A7449E">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4534A7" w:rsidRDefault="00DD5E68" w:rsidP="004534A7">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0" w:history="1">
              <w:r w:rsidR="004534A7">
                <w:rPr>
                  <w:rStyle w:val="af8"/>
                  <w:rFonts w:ascii="Arial" w:hAnsi="Arial" w:cs="Arial"/>
                  <w:b/>
                  <w:bCs/>
                  <w:sz w:val="16"/>
                  <w:szCs w:val="16"/>
                </w:rPr>
                <w:t>R4-1812332</w:t>
              </w:r>
            </w:hyperlink>
          </w:p>
          <w:p w:rsidR="004534A7" w:rsidRPr="001B4938" w:rsidRDefault="004534A7" w:rsidP="004534A7">
            <w:pPr>
              <w:overflowPunct/>
              <w:autoSpaceDE/>
              <w:autoSpaceDN/>
              <w:adjustRightInd/>
              <w:spacing w:before="0" w:after="0"/>
              <w:textAlignment w:val="auto"/>
              <w:rPr>
                <w:rFonts w:ascii="Arial" w:hAnsi="Arial" w:cs="Arial"/>
                <w:b/>
                <w:bCs/>
                <w:color w:val="0000FF"/>
                <w:sz w:val="16"/>
                <w:szCs w:val="16"/>
                <w:u w:val="single"/>
                <w:lang w:val="en-US" w:eastAsia="zh-CN"/>
              </w:rPr>
            </w:pPr>
          </w:p>
        </w:tc>
        <w:tc>
          <w:tcPr>
            <w:tcW w:w="1979" w:type="pct"/>
            <w:shd w:val="clear" w:color="auto" w:fill="auto"/>
            <w:noWrap/>
          </w:tcPr>
          <w:p w:rsidR="004534A7" w:rsidRPr="000E6372" w:rsidRDefault="004534A7" w:rsidP="004534A7">
            <w:r w:rsidRPr="000E6372">
              <w:t>NR UE MIMO OTA channel model for FR1 and FR2</w:t>
            </w:r>
          </w:p>
        </w:tc>
        <w:tc>
          <w:tcPr>
            <w:tcW w:w="989" w:type="pct"/>
            <w:shd w:val="clear" w:color="auto" w:fill="auto"/>
            <w:noWrap/>
          </w:tcPr>
          <w:p w:rsidR="004534A7" w:rsidRPr="000E6372" w:rsidRDefault="004534A7" w:rsidP="004534A7">
            <w:r w:rsidRPr="000E6372">
              <w:t>Huawei Technologies Sweden AB</w:t>
            </w:r>
          </w:p>
        </w:tc>
        <w:tc>
          <w:tcPr>
            <w:tcW w:w="566" w:type="pct"/>
          </w:tcPr>
          <w:p w:rsidR="004534A7" w:rsidRPr="000E6372" w:rsidRDefault="004534A7" w:rsidP="004534A7">
            <w:r w:rsidRPr="000E6372">
              <w:t>Approval</w:t>
            </w:r>
          </w:p>
        </w:tc>
        <w:tc>
          <w:tcPr>
            <w:tcW w:w="424" w:type="pct"/>
          </w:tcPr>
          <w:p w:rsidR="004534A7" w:rsidRDefault="004534A7" w:rsidP="004534A7">
            <w:r w:rsidRPr="000E6372">
              <w:t>10.4.4</w:t>
            </w:r>
          </w:p>
        </w:tc>
        <w:tc>
          <w:tcPr>
            <w:tcW w:w="494" w:type="pct"/>
          </w:tcPr>
          <w:p w:rsidR="004534A7" w:rsidRPr="004E120F" w:rsidRDefault="004534A7" w:rsidP="004534A7">
            <w:pPr>
              <w:rPr>
                <w:rFonts w:ascii="Arial" w:hAnsi="Arial" w:cs="Arial"/>
                <w:b/>
                <w:bCs/>
                <w:sz w:val="16"/>
                <w:u w:val="single"/>
              </w:rPr>
            </w:pPr>
            <w:r w:rsidRPr="004E120F">
              <w:rPr>
                <w:rFonts w:ascii="Arial" w:hAnsi="Arial" w:cs="Arial"/>
                <w:b/>
                <w:bCs/>
                <w:sz w:val="16"/>
                <w:u w:val="single"/>
              </w:rPr>
              <w:t>available</w:t>
            </w:r>
          </w:p>
        </w:tc>
      </w:tr>
      <w:tr w:rsidR="004534A7" w:rsidRPr="00A506CE" w:rsidTr="00A7449E">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4534A7" w:rsidRDefault="00DD5E68" w:rsidP="004534A7">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1" w:history="1">
              <w:r w:rsidR="004534A7">
                <w:rPr>
                  <w:rStyle w:val="af8"/>
                  <w:rFonts w:ascii="Arial" w:hAnsi="Arial" w:cs="Arial"/>
                  <w:b/>
                  <w:bCs/>
                  <w:sz w:val="16"/>
                  <w:szCs w:val="16"/>
                </w:rPr>
                <w:t>R4-1813602</w:t>
              </w:r>
            </w:hyperlink>
          </w:p>
          <w:p w:rsidR="004534A7" w:rsidRPr="001B4938" w:rsidRDefault="004534A7" w:rsidP="004534A7">
            <w:pPr>
              <w:overflowPunct/>
              <w:autoSpaceDE/>
              <w:autoSpaceDN/>
              <w:adjustRightInd/>
              <w:spacing w:before="0" w:after="0"/>
              <w:textAlignment w:val="auto"/>
              <w:rPr>
                <w:rFonts w:ascii="Arial" w:hAnsi="Arial" w:cs="Arial"/>
                <w:b/>
                <w:bCs/>
                <w:color w:val="0000FF"/>
                <w:sz w:val="16"/>
                <w:szCs w:val="16"/>
                <w:u w:val="single"/>
                <w:lang w:val="en-US" w:eastAsia="zh-CN"/>
              </w:rPr>
            </w:pPr>
          </w:p>
        </w:tc>
        <w:tc>
          <w:tcPr>
            <w:tcW w:w="1979" w:type="pct"/>
            <w:shd w:val="clear" w:color="auto" w:fill="auto"/>
            <w:noWrap/>
          </w:tcPr>
          <w:p w:rsidR="004534A7" w:rsidRPr="00396296" w:rsidRDefault="004534A7" w:rsidP="004534A7">
            <w:r w:rsidRPr="00396296">
              <w:t>Channel model and test method considerations for NR radiated requirements</w:t>
            </w:r>
          </w:p>
        </w:tc>
        <w:tc>
          <w:tcPr>
            <w:tcW w:w="989" w:type="pct"/>
            <w:shd w:val="clear" w:color="auto" w:fill="auto"/>
            <w:noWrap/>
          </w:tcPr>
          <w:p w:rsidR="004534A7" w:rsidRPr="00396296" w:rsidRDefault="004534A7" w:rsidP="004534A7">
            <w:proofErr w:type="spellStart"/>
            <w:r w:rsidRPr="00396296">
              <w:t>Keysight</w:t>
            </w:r>
            <w:proofErr w:type="spellEnd"/>
            <w:r w:rsidRPr="00396296">
              <w:t xml:space="preserve"> Technologies UK Ltd</w:t>
            </w:r>
          </w:p>
        </w:tc>
        <w:tc>
          <w:tcPr>
            <w:tcW w:w="566" w:type="pct"/>
          </w:tcPr>
          <w:p w:rsidR="004534A7" w:rsidRPr="00396296" w:rsidRDefault="004534A7" w:rsidP="004534A7">
            <w:r w:rsidRPr="00396296">
              <w:t>Discussion</w:t>
            </w:r>
          </w:p>
        </w:tc>
        <w:tc>
          <w:tcPr>
            <w:tcW w:w="424" w:type="pct"/>
          </w:tcPr>
          <w:p w:rsidR="004534A7" w:rsidRDefault="004534A7" w:rsidP="004534A7">
            <w:r w:rsidRPr="00396296">
              <w:t>10.4.4</w:t>
            </w:r>
          </w:p>
        </w:tc>
        <w:tc>
          <w:tcPr>
            <w:tcW w:w="494" w:type="pct"/>
          </w:tcPr>
          <w:p w:rsidR="004534A7" w:rsidRPr="004E120F" w:rsidRDefault="004534A7" w:rsidP="004534A7">
            <w:pPr>
              <w:rPr>
                <w:rFonts w:ascii="Arial" w:hAnsi="Arial" w:cs="Arial"/>
                <w:b/>
                <w:bCs/>
                <w:sz w:val="16"/>
                <w:u w:val="single"/>
              </w:rPr>
            </w:pPr>
            <w:r w:rsidRPr="004E120F">
              <w:rPr>
                <w:rFonts w:ascii="Arial" w:hAnsi="Arial" w:cs="Arial"/>
                <w:b/>
                <w:bCs/>
                <w:sz w:val="16"/>
                <w:u w:val="single"/>
              </w:rPr>
              <w:t>available</w:t>
            </w:r>
          </w:p>
        </w:tc>
      </w:tr>
    </w:tbl>
    <w:p w:rsidR="00AB3C9A" w:rsidRDefault="00AB3C9A" w:rsidP="00AB3C9A"/>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4534A7" w:rsidRPr="00900983" w:rsidTr="00A7449E">
        <w:trPr>
          <w:trHeight w:val="230"/>
        </w:trPr>
        <w:tc>
          <w:tcPr>
            <w:tcW w:w="1702" w:type="dxa"/>
            <w:shd w:val="clear" w:color="000000" w:fill="0033CC"/>
            <w:noWrap/>
            <w:vAlign w:val="center"/>
            <w:hideMark/>
          </w:tcPr>
          <w:p w:rsidR="004534A7" w:rsidRPr="00900983" w:rsidRDefault="004534A7" w:rsidP="00A744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8221" w:type="dxa"/>
            <w:shd w:val="clear" w:color="000000" w:fill="0033CC"/>
            <w:noWrap/>
            <w:vAlign w:val="center"/>
            <w:hideMark/>
          </w:tcPr>
          <w:p w:rsidR="004534A7" w:rsidRPr="00900983" w:rsidRDefault="004534A7" w:rsidP="00A744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sidR="0080732E">
              <w:rPr>
                <w:rFonts w:ascii="Arial" w:hAnsi="Arial" w:cs="Arial" w:hint="eastAsia"/>
                <w:b/>
                <w:bCs/>
                <w:szCs w:val="18"/>
                <w:lang w:val="en-US" w:eastAsia="zh-CN" w:bidi="hi-IN"/>
              </w:rPr>
              <w:t xml:space="preserve">channel </w:t>
            </w:r>
            <w:r w:rsidR="0080732E">
              <w:rPr>
                <w:rFonts w:ascii="Arial" w:hAnsi="Arial" w:cs="Arial"/>
                <w:b/>
                <w:bCs/>
                <w:szCs w:val="18"/>
                <w:lang w:val="en-US" w:eastAsia="ja-JP" w:bidi="hi-IN"/>
              </w:rPr>
              <w:t xml:space="preserve">models </w:t>
            </w:r>
          </w:p>
        </w:tc>
      </w:tr>
      <w:tr w:rsidR="004534A7" w:rsidRPr="00900983" w:rsidTr="00A7449E">
        <w:trPr>
          <w:trHeight w:val="1643"/>
        </w:trPr>
        <w:tc>
          <w:tcPr>
            <w:tcW w:w="1702" w:type="dxa"/>
            <w:shd w:val="clear" w:color="auto" w:fill="auto"/>
            <w:noWrap/>
            <w:vAlign w:val="center"/>
          </w:tcPr>
          <w:p w:rsidR="004534A7" w:rsidRDefault="004534A7" w:rsidP="00A7449E">
            <w:pPr>
              <w:spacing w:before="60" w:after="60"/>
              <w:rPr>
                <w:rFonts w:ascii="Arial" w:hAnsi="Arial" w:cs="Arial"/>
                <w:szCs w:val="18"/>
                <w:lang w:val="en-US" w:eastAsia="ja-JP" w:bidi="hi-IN"/>
              </w:rPr>
            </w:pPr>
            <w:r w:rsidRPr="00C34EE1">
              <w:rPr>
                <w:rFonts w:ascii="Arial" w:hAnsi="Arial" w:cs="Arial"/>
                <w:szCs w:val="18"/>
                <w:lang w:val="en-US" w:eastAsia="ja-JP" w:bidi="hi-IN"/>
              </w:rPr>
              <w:t>Huawei</w:t>
            </w:r>
          </w:p>
          <w:p w:rsidR="004534A7" w:rsidRDefault="00DD5E68" w:rsidP="004534A7">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2" w:history="1">
              <w:r w:rsidR="004534A7">
                <w:rPr>
                  <w:rStyle w:val="af8"/>
                  <w:rFonts w:ascii="Arial" w:hAnsi="Arial" w:cs="Arial"/>
                  <w:b/>
                  <w:bCs/>
                  <w:sz w:val="16"/>
                  <w:szCs w:val="16"/>
                </w:rPr>
                <w:t>R4-1812332</w:t>
              </w:r>
            </w:hyperlink>
          </w:p>
          <w:p w:rsidR="004534A7" w:rsidRPr="00900983" w:rsidRDefault="004534A7" w:rsidP="00A7449E">
            <w:pPr>
              <w:spacing w:before="60" w:after="60"/>
              <w:rPr>
                <w:rFonts w:ascii="Arial" w:hAnsi="Arial" w:cs="Arial"/>
                <w:szCs w:val="18"/>
                <w:lang w:val="en-US" w:eastAsia="ja-JP" w:bidi="hi-IN"/>
              </w:rPr>
            </w:pPr>
          </w:p>
        </w:tc>
        <w:tc>
          <w:tcPr>
            <w:tcW w:w="8221" w:type="dxa"/>
            <w:shd w:val="clear" w:color="auto" w:fill="auto"/>
            <w:noWrap/>
            <w:vAlign w:val="center"/>
          </w:tcPr>
          <w:p w:rsidR="007541D4" w:rsidRPr="007541D4" w:rsidRDefault="007541D4" w:rsidP="007541D4">
            <w:pPr>
              <w:spacing w:before="60" w:after="60"/>
              <w:rPr>
                <w:rFonts w:ascii="Arial" w:hAnsi="Arial" w:cs="Arial"/>
              </w:rPr>
            </w:pPr>
            <w:r w:rsidRPr="007541D4">
              <w:rPr>
                <w:rFonts w:ascii="Arial" w:hAnsi="Arial" w:cs="Arial" w:hint="eastAsia"/>
                <w:b/>
              </w:rPr>
              <w:t xml:space="preserve">Proposal </w:t>
            </w:r>
            <w:r w:rsidRPr="007541D4">
              <w:rPr>
                <w:rFonts w:ascii="Arial" w:hAnsi="Arial" w:cs="Arial"/>
                <w:b/>
              </w:rPr>
              <w:t xml:space="preserve">1: </w:t>
            </w:r>
            <w:r w:rsidRPr="007541D4">
              <w:rPr>
                <w:rFonts w:ascii="Arial" w:hAnsi="Arial" w:cs="Arial"/>
              </w:rPr>
              <w:t xml:space="preserve">Use TR38.901 CDL models CDL-A, CDL-B, and CDL-C </w:t>
            </w:r>
            <w:r w:rsidRPr="007541D4">
              <w:rPr>
                <w:rFonts w:ascii="Arial" w:hAnsi="Arial" w:cs="Arial"/>
              </w:rPr>
              <w:fldChar w:fldCharType="begin"/>
            </w:r>
            <w:r w:rsidRPr="007541D4">
              <w:rPr>
                <w:rFonts w:ascii="Arial" w:hAnsi="Arial" w:cs="Arial"/>
              </w:rPr>
              <w:instrText xml:space="preserve"> REF _Ref525129079 \r \h  \* MERGEFORMAT </w:instrText>
            </w:r>
            <w:r w:rsidRPr="007541D4">
              <w:rPr>
                <w:rFonts w:ascii="Arial" w:hAnsi="Arial" w:cs="Arial"/>
              </w:rPr>
            </w:r>
            <w:r w:rsidRPr="007541D4">
              <w:rPr>
                <w:rFonts w:ascii="Arial" w:hAnsi="Arial" w:cs="Arial"/>
              </w:rPr>
              <w:fldChar w:fldCharType="separate"/>
            </w:r>
            <w:r w:rsidRPr="007541D4">
              <w:rPr>
                <w:rFonts w:ascii="Arial" w:hAnsi="Arial" w:cs="Arial"/>
              </w:rPr>
              <w:t>[3]</w:t>
            </w:r>
            <w:r w:rsidRPr="007541D4">
              <w:rPr>
                <w:rFonts w:ascii="Arial" w:hAnsi="Arial" w:cs="Arial"/>
              </w:rPr>
              <w:fldChar w:fldCharType="end"/>
            </w:r>
            <w:r w:rsidRPr="007541D4">
              <w:rPr>
                <w:rFonts w:ascii="Arial" w:hAnsi="Arial" w:cs="Arial"/>
              </w:rPr>
              <w:t xml:space="preserve"> for NR MIMO OTA.</w:t>
            </w:r>
          </w:p>
          <w:p w:rsidR="007541D4" w:rsidRPr="007541D4" w:rsidRDefault="007541D4" w:rsidP="007541D4">
            <w:pPr>
              <w:spacing w:before="60" w:after="60"/>
              <w:rPr>
                <w:rFonts w:ascii="Arial" w:hAnsi="Arial" w:cs="Arial"/>
              </w:rPr>
            </w:pPr>
            <w:r w:rsidRPr="007541D4">
              <w:rPr>
                <w:rFonts w:ascii="Arial" w:hAnsi="Arial" w:cs="Arial" w:hint="eastAsia"/>
                <w:b/>
              </w:rPr>
              <w:t xml:space="preserve">Proposal </w:t>
            </w:r>
            <w:r w:rsidRPr="007541D4">
              <w:rPr>
                <w:rFonts w:ascii="Arial" w:hAnsi="Arial" w:cs="Arial"/>
                <w:b/>
              </w:rPr>
              <w:t>2</w:t>
            </w:r>
            <w:r w:rsidRPr="007541D4">
              <w:rPr>
                <w:rFonts w:ascii="Arial" w:hAnsi="Arial" w:cs="Arial" w:hint="eastAsia"/>
                <w:b/>
              </w:rPr>
              <w:t xml:space="preserve">: </w:t>
            </w:r>
            <w:r w:rsidRPr="007541D4">
              <w:rPr>
                <w:rFonts w:ascii="Arial" w:hAnsi="Arial" w:cs="Arial" w:hint="eastAsia"/>
              </w:rPr>
              <w:t xml:space="preserve">Perform delay scaling for the models </w:t>
            </w:r>
            <w:r w:rsidRPr="007541D4">
              <w:rPr>
                <w:rFonts w:ascii="Arial" w:hAnsi="Arial" w:cs="Arial"/>
              </w:rPr>
              <w:t>as follows: CDL-A 30 ns, CDL-B 100 ns, CDL-B 300ns. (Note: actual delay spread after the spatial filtering will be shorter)</w:t>
            </w:r>
          </w:p>
          <w:p w:rsidR="007541D4" w:rsidRPr="007541D4" w:rsidRDefault="007541D4" w:rsidP="007541D4">
            <w:pPr>
              <w:spacing w:before="60" w:after="60"/>
              <w:rPr>
                <w:rFonts w:ascii="Arial" w:hAnsi="Arial" w:cs="Arial"/>
              </w:rPr>
            </w:pPr>
            <w:r w:rsidRPr="007541D4">
              <w:rPr>
                <w:rFonts w:ascii="Arial" w:hAnsi="Arial" w:cs="Arial"/>
                <w:b/>
              </w:rPr>
              <w:t xml:space="preserve">Proposal 3: </w:t>
            </w:r>
            <w:r w:rsidRPr="007541D4">
              <w:rPr>
                <w:rFonts w:ascii="Arial" w:hAnsi="Arial" w:cs="Arial"/>
              </w:rPr>
              <w:t xml:space="preserve">Perform spatial filtering for the channel model according to base station </w:t>
            </w:r>
            <w:proofErr w:type="spellStart"/>
            <w:r w:rsidRPr="007541D4">
              <w:rPr>
                <w:rFonts w:ascii="Arial" w:hAnsi="Arial" w:cs="Arial"/>
              </w:rPr>
              <w:t>Tx</w:t>
            </w:r>
            <w:proofErr w:type="spellEnd"/>
            <w:r w:rsidRPr="007541D4">
              <w:rPr>
                <w:rFonts w:ascii="Arial" w:hAnsi="Arial" w:cs="Arial"/>
              </w:rPr>
              <w:t xml:space="preserve"> </w:t>
            </w:r>
            <w:proofErr w:type="spellStart"/>
            <w:r w:rsidRPr="007541D4">
              <w:rPr>
                <w:rFonts w:ascii="Arial" w:hAnsi="Arial" w:cs="Arial"/>
              </w:rPr>
              <w:t>beamwidths</w:t>
            </w:r>
            <w:proofErr w:type="spellEnd"/>
            <w:r w:rsidRPr="007541D4">
              <w:rPr>
                <w:rFonts w:ascii="Arial" w:hAnsi="Arial" w:cs="Arial"/>
              </w:rPr>
              <w:t xml:space="preserve">, [60°] for FR1 and the method describe in </w:t>
            </w:r>
            <w:r w:rsidRPr="007541D4">
              <w:rPr>
                <w:rFonts w:ascii="Arial" w:hAnsi="Arial" w:cs="Arial"/>
              </w:rPr>
              <w:fldChar w:fldCharType="begin"/>
            </w:r>
            <w:r w:rsidRPr="007541D4">
              <w:rPr>
                <w:rFonts w:ascii="Arial" w:hAnsi="Arial" w:cs="Arial"/>
              </w:rPr>
              <w:instrText xml:space="preserve"> REF _Ref525129826 \r \h  \* MERGEFORMAT </w:instrText>
            </w:r>
            <w:r w:rsidRPr="007541D4">
              <w:rPr>
                <w:rFonts w:ascii="Arial" w:hAnsi="Arial" w:cs="Arial"/>
              </w:rPr>
            </w:r>
            <w:r w:rsidRPr="007541D4">
              <w:rPr>
                <w:rFonts w:ascii="Arial" w:hAnsi="Arial" w:cs="Arial"/>
              </w:rPr>
              <w:fldChar w:fldCharType="separate"/>
            </w:r>
            <w:r w:rsidRPr="007541D4">
              <w:rPr>
                <w:rFonts w:ascii="Arial" w:hAnsi="Arial" w:cs="Arial"/>
              </w:rPr>
              <w:t>[4]</w:t>
            </w:r>
            <w:r w:rsidRPr="007541D4">
              <w:rPr>
                <w:rFonts w:ascii="Arial" w:hAnsi="Arial" w:cs="Arial"/>
              </w:rPr>
              <w:fldChar w:fldCharType="end"/>
            </w:r>
            <w:r w:rsidRPr="007541D4">
              <w:rPr>
                <w:rFonts w:ascii="Arial" w:hAnsi="Arial" w:cs="Arial"/>
              </w:rPr>
              <w:t xml:space="preserve"> for FR2.</w:t>
            </w:r>
          </w:p>
          <w:p w:rsidR="007541D4" w:rsidRPr="007541D4" w:rsidRDefault="007541D4" w:rsidP="007541D4">
            <w:pPr>
              <w:spacing w:before="60" w:after="60"/>
              <w:rPr>
                <w:rFonts w:ascii="Arial" w:hAnsi="Arial" w:cs="Arial"/>
                <w:b/>
                <w:lang w:val="en-US"/>
              </w:rPr>
            </w:pPr>
            <w:r w:rsidRPr="007541D4">
              <w:rPr>
                <w:rFonts w:ascii="Arial" w:hAnsi="Arial" w:cs="Arial" w:hint="eastAsia"/>
                <w:b/>
                <w:lang w:val="en-US"/>
              </w:rPr>
              <w:t xml:space="preserve">Proposal 4: </w:t>
            </w:r>
            <w:r w:rsidRPr="007541D4">
              <w:rPr>
                <w:rFonts w:ascii="Arial" w:hAnsi="Arial" w:cs="Arial" w:hint="eastAsia"/>
                <w:lang w:val="en-US"/>
              </w:rPr>
              <w:t xml:space="preserve">Quantize the delays to </w:t>
            </w:r>
            <w:r w:rsidRPr="007541D4">
              <w:rPr>
                <w:rFonts w:ascii="Arial" w:hAnsi="Arial" w:cs="Arial"/>
                <w:lang w:val="en-US"/>
              </w:rPr>
              <w:t xml:space="preserve">5 ns raster in FR1 </w:t>
            </w:r>
            <w:r w:rsidRPr="007541D4">
              <w:rPr>
                <w:rFonts w:ascii="Arial" w:hAnsi="Arial" w:cs="Arial" w:hint="eastAsia"/>
                <w:lang w:val="en-US"/>
              </w:rPr>
              <w:t>[5 ns] raster</w:t>
            </w:r>
            <w:r w:rsidRPr="007541D4">
              <w:rPr>
                <w:rFonts w:ascii="Arial" w:hAnsi="Arial" w:cs="Arial"/>
                <w:lang w:val="en-US"/>
              </w:rPr>
              <w:t xml:space="preserve"> in FR2</w:t>
            </w:r>
            <w:r w:rsidRPr="007541D4">
              <w:rPr>
                <w:rFonts w:ascii="Arial" w:hAnsi="Arial" w:cs="Arial" w:hint="eastAsia"/>
                <w:lang w:val="en-US"/>
              </w:rPr>
              <w:t>.</w:t>
            </w:r>
          </w:p>
          <w:p w:rsidR="007541D4" w:rsidRPr="007541D4" w:rsidRDefault="007541D4" w:rsidP="007541D4">
            <w:pPr>
              <w:spacing w:before="60" w:after="60"/>
              <w:rPr>
                <w:rFonts w:ascii="Arial" w:hAnsi="Arial" w:cs="Arial"/>
                <w:lang w:val="en-US"/>
              </w:rPr>
            </w:pPr>
            <w:r w:rsidRPr="007541D4">
              <w:rPr>
                <w:rFonts w:ascii="Arial" w:hAnsi="Arial" w:cs="Arial"/>
                <w:b/>
                <w:lang w:val="en-US"/>
              </w:rPr>
              <w:t xml:space="preserve">Proposal 5: </w:t>
            </w:r>
            <w:r w:rsidRPr="007541D4">
              <w:rPr>
                <w:rFonts w:ascii="Arial" w:hAnsi="Arial" w:cs="Arial"/>
                <w:lang w:val="en-US"/>
              </w:rPr>
              <w:t>For dynamic channel, the model is FFS.</w:t>
            </w:r>
          </w:p>
          <w:p w:rsidR="004534A7" w:rsidRPr="00900983" w:rsidRDefault="004534A7" w:rsidP="00A7449E">
            <w:pPr>
              <w:spacing w:before="60" w:after="60"/>
              <w:rPr>
                <w:rFonts w:ascii="Arial" w:hAnsi="Arial" w:cs="Arial"/>
                <w:b/>
              </w:rPr>
            </w:pPr>
          </w:p>
        </w:tc>
      </w:tr>
      <w:tr w:rsidR="004534A7" w:rsidRPr="00D6364C" w:rsidTr="00A7449E">
        <w:trPr>
          <w:trHeight w:val="1718"/>
        </w:trPr>
        <w:tc>
          <w:tcPr>
            <w:tcW w:w="1702" w:type="dxa"/>
            <w:shd w:val="clear" w:color="auto" w:fill="auto"/>
            <w:noWrap/>
            <w:vAlign w:val="center"/>
          </w:tcPr>
          <w:p w:rsidR="004534A7" w:rsidRDefault="004534A7" w:rsidP="00A7449E">
            <w:pPr>
              <w:spacing w:before="60" w:after="60"/>
              <w:rPr>
                <w:rFonts w:ascii="Arial" w:hAnsi="Arial" w:cs="Arial"/>
                <w:szCs w:val="18"/>
                <w:lang w:val="en-US" w:eastAsia="ja-JP" w:bidi="hi-IN"/>
              </w:rPr>
            </w:pPr>
            <w:proofErr w:type="spellStart"/>
            <w:r w:rsidRPr="00396296">
              <w:t>Keysight</w:t>
            </w:r>
            <w:proofErr w:type="spellEnd"/>
            <w:r w:rsidRPr="00C34EE1">
              <w:rPr>
                <w:rFonts w:ascii="Arial" w:hAnsi="Arial" w:cs="Arial"/>
                <w:szCs w:val="18"/>
                <w:lang w:val="en-US" w:eastAsia="ja-JP" w:bidi="hi-IN"/>
              </w:rPr>
              <w:t xml:space="preserve"> </w:t>
            </w:r>
          </w:p>
          <w:p w:rsidR="004534A7" w:rsidRPr="00D6364C" w:rsidRDefault="00DD5E68" w:rsidP="00A7449E">
            <w:pPr>
              <w:spacing w:before="60" w:after="60"/>
              <w:rPr>
                <w:rFonts w:ascii="Arial" w:hAnsi="Arial" w:cs="Arial"/>
                <w:szCs w:val="18"/>
                <w:lang w:val="en-US" w:eastAsia="ja-JP" w:bidi="hi-IN"/>
              </w:rPr>
            </w:pPr>
            <w:hyperlink r:id="rId33" w:history="1">
              <w:r w:rsidR="004534A7">
                <w:rPr>
                  <w:rStyle w:val="af8"/>
                  <w:rFonts w:ascii="Arial" w:hAnsi="Arial" w:cs="Arial"/>
                  <w:b/>
                  <w:bCs/>
                  <w:sz w:val="16"/>
                  <w:szCs w:val="16"/>
                </w:rPr>
                <w:t>R4-1813602</w:t>
              </w:r>
            </w:hyperlink>
          </w:p>
        </w:tc>
        <w:tc>
          <w:tcPr>
            <w:tcW w:w="8221" w:type="dxa"/>
            <w:shd w:val="clear" w:color="auto" w:fill="auto"/>
            <w:noWrap/>
            <w:vAlign w:val="center"/>
          </w:tcPr>
          <w:p w:rsidR="004534A7" w:rsidRDefault="0080732E" w:rsidP="007B2884">
            <w:r>
              <w:t xml:space="preserve">The </w:t>
            </w:r>
            <w:r w:rsidRPr="00C37B54">
              <w:t>CDL model scenarios of TR38.901 with appropriate scaling parameters can fulfil all requirements except dynamic geometry (</w:t>
            </w:r>
            <w:r>
              <w:t xml:space="preserve">justification </w:t>
            </w:r>
            <w:r w:rsidRPr="00C37B54">
              <w:t xml:space="preserve">3). However, dynamic geometries can be modelled with a simple update of a parameter interpolation </w:t>
            </w:r>
            <w:r>
              <w:t xml:space="preserve">or geometry-based angular rotation </w:t>
            </w:r>
            <w:r w:rsidRPr="00C37B54">
              <w:t>scheme. The idea is to introduce two (or more) successive CDL models and to interpolate all propagation parameters linearly between the two models, such that angles and other characteristics are smoothly and continuously evolving over time.</w:t>
            </w:r>
          </w:p>
          <w:p w:rsidR="003800CA" w:rsidRPr="00D6364C" w:rsidRDefault="003800CA" w:rsidP="007B2884">
            <w:pPr>
              <w:rPr>
                <w:rFonts w:ascii="Arial" w:hAnsi="Arial" w:cs="Arial"/>
                <w:b/>
                <w:lang w:eastAsia="zh-CN"/>
              </w:rPr>
            </w:pPr>
            <w:r>
              <w:t xml:space="preserve">The </w:t>
            </w:r>
            <w:proofErr w:type="spellStart"/>
            <w:r>
              <w:t>gNB</w:t>
            </w:r>
            <w:proofErr w:type="spellEnd"/>
            <w:r>
              <w:t xml:space="preserve"> sources can be considered as multiple different </w:t>
            </w:r>
            <w:proofErr w:type="spellStart"/>
            <w:r>
              <w:t>gNB</w:t>
            </w:r>
            <w:proofErr w:type="spellEnd"/>
            <w:r>
              <w:t xml:space="preserve"> cells, spatially </w:t>
            </w:r>
            <w:proofErr w:type="gramStart"/>
            <w:r>
              <w:t xml:space="preserve">separated  </w:t>
            </w:r>
            <w:proofErr w:type="spellStart"/>
            <w:r>
              <w:t>TRxPs</w:t>
            </w:r>
            <w:proofErr w:type="spellEnd"/>
            <w:proofErr w:type="gramEnd"/>
            <w:r>
              <w:t xml:space="preserve"> of single cell, or different beams of one </w:t>
            </w:r>
            <w:proofErr w:type="spellStart"/>
            <w:r>
              <w:t>gNB</w:t>
            </w:r>
            <w:proofErr w:type="spellEnd"/>
            <w:r>
              <w:t xml:space="preserve"> cell. In all these cases, the multipath propagation channel may have dominant effect on the number of </w:t>
            </w:r>
            <w:proofErr w:type="spellStart"/>
            <w:r>
              <w:t>AoAs</w:t>
            </w:r>
            <w:proofErr w:type="spellEnd"/>
            <w:r>
              <w:t xml:space="preserve"> received by the UE. The channel model should support inclusion of different BS antenna models/beams and multiple spatially separated </w:t>
            </w:r>
            <w:proofErr w:type="spellStart"/>
            <w:r>
              <w:t>gNB</w:t>
            </w:r>
            <w:proofErr w:type="spellEnd"/>
            <w:r>
              <w:t xml:space="preserve"> sources and the number of </w:t>
            </w:r>
            <w:proofErr w:type="spellStart"/>
            <w:r>
              <w:t>AoAs</w:t>
            </w:r>
            <w:proofErr w:type="spellEnd"/>
            <w:r>
              <w:t xml:space="preserve"> should be defined via the channel model as several </w:t>
            </w:r>
            <w:proofErr w:type="spellStart"/>
            <w:r>
              <w:t>AoA</w:t>
            </w:r>
            <w:proofErr w:type="spellEnd"/>
            <w:r>
              <w:t xml:space="preserve"> clusters with certain assumption of </w:t>
            </w:r>
            <w:proofErr w:type="spellStart"/>
            <w:r>
              <w:t>gNB</w:t>
            </w:r>
            <w:proofErr w:type="spellEnd"/>
            <w:r>
              <w:t xml:space="preserve"> sources instead of defining it only according to number of sources.</w:t>
            </w:r>
          </w:p>
        </w:tc>
      </w:tr>
    </w:tbl>
    <w:p w:rsidR="00AB3C9A" w:rsidRPr="004534A7" w:rsidRDefault="00AB3C9A" w:rsidP="00AB3C9A"/>
    <w:p w:rsidR="00251CA5" w:rsidRPr="00EA3829" w:rsidRDefault="00251CA5" w:rsidP="00251CA5">
      <w:pPr>
        <w:pStyle w:val="2"/>
      </w:pPr>
      <w:r w:rsidRPr="00EA3829">
        <w:t>Discussion</w:t>
      </w:r>
    </w:p>
    <w:p w:rsidR="00400231" w:rsidRPr="00AB3C9A" w:rsidRDefault="006B5064" w:rsidP="00400231">
      <w:pPr>
        <w:tabs>
          <w:tab w:val="left" w:pos="709"/>
        </w:tabs>
        <w:spacing w:before="0" w:after="180"/>
        <w:rPr>
          <w:rFonts w:ascii="Arial" w:hAnsi="Arial" w:cs="Arial"/>
          <w:b/>
        </w:rPr>
      </w:pPr>
      <w:r>
        <w:rPr>
          <w:rFonts w:ascii="Arial" w:hAnsi="Arial" w:cs="Arial"/>
          <w:b/>
          <w:lang w:eastAsia="zh-CN"/>
        </w:rPr>
        <w:t>I</w:t>
      </w:r>
      <w:r>
        <w:rPr>
          <w:rFonts w:ascii="Arial" w:hAnsi="Arial" w:cs="Arial" w:hint="eastAsia"/>
          <w:b/>
          <w:lang w:eastAsia="zh-CN"/>
        </w:rPr>
        <w:t>ssue</w:t>
      </w:r>
      <w:r w:rsidR="00EA3829" w:rsidRPr="00AB3C9A">
        <w:rPr>
          <w:rFonts w:ascii="Arial" w:hAnsi="Arial" w:cs="Arial"/>
          <w:b/>
        </w:rPr>
        <w:t xml:space="preserve"> #1: </w:t>
      </w:r>
      <w:r w:rsidR="007C3EBA">
        <w:rPr>
          <w:rFonts w:ascii="Arial" w:hAnsi="Arial" w:cs="Arial" w:hint="eastAsia"/>
          <w:b/>
          <w:lang w:eastAsia="zh-CN"/>
        </w:rPr>
        <w:t xml:space="preserve">basic </w:t>
      </w:r>
      <w:r w:rsidR="007C3EBA">
        <w:rPr>
          <w:rFonts w:ascii="Arial" w:hAnsi="Arial" w:cs="Arial"/>
          <w:b/>
        </w:rPr>
        <w:t>channel models for NR MIMO OTA (FR1 and FR2</w:t>
      </w:r>
      <w:r w:rsidR="00AB3C9A">
        <w:rPr>
          <w:rFonts w:ascii="Arial" w:hAnsi="Arial" w:cs="Arial"/>
          <w:b/>
        </w:rPr>
        <w:t>)</w:t>
      </w:r>
    </w:p>
    <w:p w:rsidR="003734F9" w:rsidRDefault="003F1C48" w:rsidP="003F1C48">
      <w:pPr>
        <w:numPr>
          <w:ilvl w:val="0"/>
          <w:numId w:val="10"/>
        </w:numPr>
        <w:tabs>
          <w:tab w:val="left" w:pos="851"/>
        </w:tabs>
        <w:spacing w:before="0" w:after="180"/>
        <w:rPr>
          <w:rFonts w:ascii="Arial" w:hAnsi="Arial" w:cs="Arial"/>
          <w:lang w:val="en-US"/>
        </w:rPr>
      </w:pPr>
      <w:r w:rsidRPr="003F1C48">
        <w:rPr>
          <w:rFonts w:ascii="Arial" w:hAnsi="Arial" w:cs="Arial"/>
          <w:lang w:val="en-US"/>
        </w:rPr>
        <w:t xml:space="preserve">Use TR38.901 CDL models </w:t>
      </w:r>
      <w:r w:rsidR="00BE64C5">
        <w:rPr>
          <w:rFonts w:ascii="Arial" w:hAnsi="Arial" w:cs="Arial" w:hint="eastAsia"/>
          <w:lang w:val="en-US" w:eastAsia="zh-CN"/>
        </w:rPr>
        <w:t xml:space="preserve">as </w:t>
      </w:r>
      <w:r w:rsidR="00BE64C5">
        <w:rPr>
          <w:rFonts w:ascii="Arial" w:hAnsi="Arial" w:cs="Arial"/>
          <w:lang w:val="en-US"/>
        </w:rPr>
        <w:t>the baseline</w:t>
      </w:r>
      <w:r w:rsidRPr="003F1C48">
        <w:rPr>
          <w:rFonts w:ascii="Arial" w:hAnsi="Arial" w:cs="Arial"/>
          <w:lang w:val="en-US"/>
        </w:rPr>
        <w:t xml:space="preserve"> for NR MIMO OTA</w:t>
      </w:r>
      <w:r w:rsidR="00EA3829">
        <w:rPr>
          <w:rFonts w:ascii="Arial" w:hAnsi="Arial" w:cs="Arial"/>
          <w:lang w:val="en-US"/>
        </w:rPr>
        <w:t xml:space="preserve">: </w:t>
      </w:r>
    </w:p>
    <w:p w:rsidR="003734F9" w:rsidRDefault="00BE64C5" w:rsidP="003734F9">
      <w:pPr>
        <w:numPr>
          <w:ilvl w:val="1"/>
          <w:numId w:val="10"/>
        </w:numPr>
        <w:tabs>
          <w:tab w:val="left" w:pos="851"/>
        </w:tabs>
        <w:spacing w:before="0" w:after="180"/>
        <w:rPr>
          <w:rFonts w:ascii="Arial" w:hAnsi="Arial" w:cs="Arial"/>
          <w:lang w:val="en-US"/>
        </w:rPr>
      </w:pPr>
      <w:r>
        <w:rPr>
          <w:rFonts w:ascii="Arial" w:hAnsi="Arial" w:cs="Arial"/>
          <w:lang w:val="en-US" w:eastAsia="zh-CN"/>
        </w:rPr>
        <w:t>Option 1</w:t>
      </w:r>
      <w:r>
        <w:rPr>
          <w:rFonts w:ascii="Arial" w:hAnsi="Arial" w:cs="Arial" w:hint="eastAsia"/>
          <w:lang w:val="en-US" w:eastAsia="zh-CN"/>
        </w:rPr>
        <w:t>：</w:t>
      </w:r>
      <w:r>
        <w:rPr>
          <w:rFonts w:ascii="Arial" w:hAnsi="Arial" w:cs="Arial"/>
          <w:lang w:val="en-US" w:eastAsia="zh-CN"/>
        </w:rPr>
        <w:t>W</w:t>
      </w:r>
      <w:r>
        <w:rPr>
          <w:rFonts w:ascii="Arial" w:hAnsi="Arial" w:cs="Arial" w:hint="eastAsia"/>
          <w:lang w:val="en-US" w:eastAsia="zh-CN"/>
        </w:rPr>
        <w:t xml:space="preserve">hich </w:t>
      </w:r>
      <w:r>
        <w:rPr>
          <w:rFonts w:ascii="Arial" w:hAnsi="Arial" w:cs="Arial"/>
          <w:lang w:val="en-US"/>
        </w:rPr>
        <w:t>CDL model and how to simply is FFS</w:t>
      </w:r>
      <w:r w:rsidR="00EA3829">
        <w:rPr>
          <w:rFonts w:ascii="Arial" w:hAnsi="Arial" w:cs="Arial"/>
          <w:lang w:val="en-US"/>
        </w:rPr>
        <w:t xml:space="preserve"> </w:t>
      </w:r>
    </w:p>
    <w:p w:rsidR="00EA3829" w:rsidRDefault="00BE64C5" w:rsidP="003734F9">
      <w:pPr>
        <w:numPr>
          <w:ilvl w:val="1"/>
          <w:numId w:val="10"/>
        </w:numPr>
        <w:tabs>
          <w:tab w:val="left" w:pos="851"/>
        </w:tabs>
        <w:spacing w:before="0" w:after="180"/>
        <w:rPr>
          <w:rFonts w:ascii="Arial" w:hAnsi="Arial" w:cs="Arial"/>
          <w:lang w:val="en-US"/>
        </w:rPr>
      </w:pPr>
      <w:r>
        <w:rPr>
          <w:rFonts w:ascii="Arial" w:hAnsi="Arial" w:cs="Arial"/>
          <w:lang w:val="en-US"/>
        </w:rPr>
        <w:t>Option 2</w:t>
      </w:r>
      <w:r>
        <w:rPr>
          <w:rFonts w:ascii="Arial" w:hAnsi="Arial" w:cs="Arial" w:hint="eastAsia"/>
          <w:lang w:val="en-US" w:eastAsia="zh-CN"/>
        </w:rPr>
        <w:t>：</w:t>
      </w:r>
      <w:r>
        <w:rPr>
          <w:rFonts w:ascii="Arial" w:hAnsi="Arial" w:cs="Arial"/>
          <w:lang w:val="en-US"/>
        </w:rPr>
        <w:t xml:space="preserve">Re-use simplification methodology </w:t>
      </w:r>
      <w:r>
        <w:rPr>
          <w:rFonts w:ascii="Arial" w:hAnsi="Arial" w:cs="Arial" w:hint="eastAsia"/>
          <w:lang w:val="en-US" w:eastAsia="zh-CN"/>
        </w:rPr>
        <w:t xml:space="preserve">of </w:t>
      </w:r>
      <w:r>
        <w:rPr>
          <w:rFonts w:ascii="Arial" w:hAnsi="Arial" w:cs="Arial"/>
          <w:lang w:val="en-US"/>
        </w:rPr>
        <w:t>Rel-15 demodulation channel model for CDL</w:t>
      </w:r>
      <w:r w:rsidR="00EA3829">
        <w:rPr>
          <w:rFonts w:ascii="Arial" w:hAnsi="Arial" w:cs="Arial"/>
          <w:lang w:val="en-US"/>
        </w:rPr>
        <w:t>.</w:t>
      </w:r>
    </w:p>
    <w:p w:rsidR="00A37F77" w:rsidRDefault="00A37F77" w:rsidP="00A37F77">
      <w:pPr>
        <w:numPr>
          <w:ilvl w:val="0"/>
          <w:numId w:val="10"/>
        </w:numPr>
        <w:tabs>
          <w:tab w:val="left" w:pos="851"/>
        </w:tabs>
        <w:spacing w:before="0" w:after="180"/>
        <w:rPr>
          <w:rFonts w:ascii="Arial" w:hAnsi="Arial" w:cs="Arial"/>
          <w:lang w:val="en-US"/>
        </w:rPr>
      </w:pPr>
      <w:r>
        <w:rPr>
          <w:rFonts w:ascii="Arial" w:hAnsi="Arial" w:cs="Arial"/>
          <w:lang w:val="en-US" w:eastAsia="zh-CN"/>
        </w:rPr>
        <w:t>O</w:t>
      </w:r>
      <w:r>
        <w:rPr>
          <w:rFonts w:ascii="Arial" w:hAnsi="Arial" w:cs="Arial" w:hint="eastAsia"/>
          <w:lang w:val="en-US" w:eastAsia="zh-CN"/>
        </w:rPr>
        <w:t>ther</w:t>
      </w:r>
      <w:r w:rsidRPr="003F1C48">
        <w:rPr>
          <w:rFonts w:ascii="Arial" w:hAnsi="Arial" w:cs="Arial"/>
          <w:lang w:val="en-US"/>
        </w:rPr>
        <w:t xml:space="preserve"> CDL models </w:t>
      </w:r>
      <w:r>
        <w:rPr>
          <w:rFonts w:ascii="Arial" w:hAnsi="Arial" w:cs="Arial" w:hint="eastAsia"/>
          <w:lang w:val="en-US" w:eastAsia="zh-CN"/>
        </w:rPr>
        <w:t>are not precluded</w:t>
      </w:r>
      <w:r>
        <w:rPr>
          <w:rFonts w:ascii="Arial" w:hAnsi="Arial" w:cs="Arial"/>
          <w:lang w:val="en-US" w:eastAsia="zh-CN"/>
        </w:rPr>
        <w:t>.</w:t>
      </w:r>
      <w:r>
        <w:rPr>
          <w:rFonts w:ascii="Arial" w:hAnsi="Arial" w:cs="Arial"/>
          <w:lang w:val="en-US"/>
        </w:rPr>
        <w:t xml:space="preserve"> </w:t>
      </w:r>
    </w:p>
    <w:p w:rsidR="003734F9" w:rsidRDefault="003734F9" w:rsidP="00AB3C9A">
      <w:pPr>
        <w:tabs>
          <w:tab w:val="left" w:pos="851"/>
        </w:tabs>
        <w:spacing w:before="0" w:after="180"/>
        <w:rPr>
          <w:rFonts w:ascii="Arial" w:hAnsi="Arial" w:cs="Arial"/>
        </w:rPr>
      </w:pPr>
    </w:p>
    <w:p w:rsidR="00B95377" w:rsidRDefault="00B95377" w:rsidP="00B95377">
      <w:pPr>
        <w:tabs>
          <w:tab w:val="left" w:pos="709"/>
        </w:tabs>
        <w:spacing w:before="0" w:after="180"/>
        <w:rPr>
          <w:rFonts w:ascii="Arial" w:hAnsi="Arial" w:cs="Arial"/>
          <w:bCs/>
        </w:rPr>
      </w:pPr>
      <w:r w:rsidRPr="002452F9">
        <w:rPr>
          <w:rFonts w:ascii="Arial" w:hAnsi="Arial" w:cs="Arial"/>
          <w:bCs/>
        </w:rPr>
        <w:t xml:space="preserve">Discussion: </w:t>
      </w:r>
    </w:p>
    <w:p w:rsidR="00B95377" w:rsidRDefault="003C302B" w:rsidP="00B95377">
      <w:pPr>
        <w:tabs>
          <w:tab w:val="left" w:pos="709"/>
        </w:tabs>
        <w:spacing w:before="0" w:after="180"/>
        <w:rPr>
          <w:rFonts w:ascii="Arial" w:hAnsi="Arial" w:cs="Arial"/>
          <w:lang w:val="en-US" w:eastAsia="zh-CN"/>
        </w:rPr>
      </w:pPr>
      <w:r w:rsidRPr="003C302B">
        <w:rPr>
          <w:rFonts w:ascii="Arial" w:hAnsi="Arial" w:cs="Arial" w:hint="eastAsia"/>
          <w:lang w:val="en-US" w:eastAsia="zh-CN"/>
        </w:rPr>
        <w:lastRenderedPageBreak/>
        <w:t>Q</w:t>
      </w:r>
      <w:r w:rsidR="00641055">
        <w:rPr>
          <w:rFonts w:ascii="Arial" w:hAnsi="Arial" w:cs="Arial"/>
          <w:lang w:val="en-US" w:eastAsia="zh-CN"/>
        </w:rPr>
        <w:t xml:space="preserve">C: prefer </w:t>
      </w:r>
      <w:r w:rsidRPr="003C302B">
        <w:rPr>
          <w:rFonts w:ascii="Arial" w:hAnsi="Arial" w:cs="Arial"/>
          <w:lang w:val="en-US" w:eastAsia="zh-CN"/>
        </w:rPr>
        <w:t>option 1</w:t>
      </w:r>
    </w:p>
    <w:p w:rsidR="003C302B" w:rsidRPr="003C302B" w:rsidRDefault="003C302B" w:rsidP="00B95377">
      <w:pPr>
        <w:tabs>
          <w:tab w:val="left" w:pos="709"/>
        </w:tabs>
        <w:spacing w:before="0" w:after="180"/>
        <w:rPr>
          <w:rFonts w:ascii="Arial" w:hAnsi="Arial" w:cs="Arial"/>
          <w:lang w:val="en-US" w:eastAsia="zh-CN"/>
        </w:rPr>
      </w:pPr>
      <w:r>
        <w:rPr>
          <w:rFonts w:ascii="Arial" w:hAnsi="Arial" w:cs="Arial"/>
          <w:lang w:val="en-US" w:eastAsia="zh-CN"/>
        </w:rPr>
        <w:t>Huawei: may difference between SCME and CDL</w:t>
      </w:r>
    </w:p>
    <w:p w:rsidR="003C302B" w:rsidRDefault="003C302B" w:rsidP="00B95377">
      <w:pPr>
        <w:tabs>
          <w:tab w:val="left" w:pos="709"/>
        </w:tabs>
        <w:spacing w:before="0" w:after="180"/>
        <w:rPr>
          <w:rFonts w:ascii="Arial" w:hAnsi="Arial" w:cs="Arial"/>
          <w:bCs/>
          <w:highlight w:val="yellow"/>
          <w:lang w:eastAsia="zh-CN"/>
        </w:rPr>
      </w:pPr>
    </w:p>
    <w:p w:rsidR="00B95377" w:rsidRPr="00B95377" w:rsidRDefault="00B95377" w:rsidP="00AB3C9A">
      <w:pPr>
        <w:tabs>
          <w:tab w:val="left" w:pos="851"/>
        </w:tabs>
        <w:spacing w:before="0" w:after="180"/>
        <w:rPr>
          <w:rFonts w:ascii="Arial" w:hAnsi="Arial" w:cs="Arial"/>
        </w:rPr>
      </w:pPr>
    </w:p>
    <w:p w:rsidR="00AB3C9A" w:rsidRPr="003734F9" w:rsidRDefault="006B5064" w:rsidP="00AB3C9A">
      <w:pPr>
        <w:tabs>
          <w:tab w:val="left" w:pos="851"/>
        </w:tabs>
        <w:spacing w:before="0" w:after="180"/>
        <w:rPr>
          <w:rFonts w:ascii="Arial" w:hAnsi="Arial" w:cs="Arial"/>
          <w:b/>
        </w:rPr>
      </w:pPr>
      <w:r>
        <w:rPr>
          <w:rFonts w:ascii="Arial" w:hAnsi="Arial" w:cs="Arial"/>
          <w:b/>
          <w:lang w:eastAsia="zh-CN"/>
        </w:rPr>
        <w:t>I</w:t>
      </w:r>
      <w:r>
        <w:rPr>
          <w:rFonts w:ascii="Arial" w:hAnsi="Arial" w:cs="Arial" w:hint="eastAsia"/>
          <w:b/>
          <w:lang w:eastAsia="zh-CN"/>
        </w:rPr>
        <w:t xml:space="preserve">ssue </w:t>
      </w:r>
      <w:r w:rsidR="003734F9" w:rsidRPr="003734F9">
        <w:rPr>
          <w:rFonts w:ascii="Arial" w:hAnsi="Arial" w:cs="Arial"/>
          <w:b/>
        </w:rPr>
        <w:t xml:space="preserve">#2: </w:t>
      </w:r>
      <w:r w:rsidR="00545AEA">
        <w:rPr>
          <w:rFonts w:ascii="Arial" w:hAnsi="Arial" w:cs="Arial"/>
          <w:b/>
        </w:rPr>
        <w:t xml:space="preserve">FR1 </w:t>
      </w:r>
      <w:r w:rsidR="005B2967">
        <w:rPr>
          <w:rFonts w:ascii="Arial" w:hAnsi="Arial" w:cs="Arial"/>
          <w:b/>
        </w:rPr>
        <w:t>3D channel model</w:t>
      </w:r>
      <w:r w:rsidR="00B5431B">
        <w:rPr>
          <w:rFonts w:ascii="Arial" w:hAnsi="Arial" w:cs="Arial"/>
          <w:b/>
        </w:rPr>
        <w:t xml:space="preserve"> supporting </w:t>
      </w:r>
    </w:p>
    <w:p w:rsidR="003734F9" w:rsidRDefault="003734F9" w:rsidP="003734F9">
      <w:pPr>
        <w:numPr>
          <w:ilvl w:val="0"/>
          <w:numId w:val="10"/>
        </w:numPr>
        <w:tabs>
          <w:tab w:val="left" w:pos="851"/>
        </w:tabs>
        <w:spacing w:before="0" w:after="180"/>
        <w:ind w:left="851" w:hanging="283"/>
        <w:rPr>
          <w:rFonts w:ascii="Arial" w:hAnsi="Arial" w:cs="Arial"/>
          <w:lang w:val="en-US"/>
        </w:rPr>
      </w:pPr>
      <w:r>
        <w:rPr>
          <w:rFonts w:ascii="Arial" w:hAnsi="Arial" w:cs="Arial"/>
          <w:lang w:val="en-US"/>
        </w:rPr>
        <w:t>Option 1</w:t>
      </w:r>
      <w:r w:rsidRPr="003734F9">
        <w:rPr>
          <w:rFonts w:ascii="Arial" w:hAnsi="Arial" w:cs="Arial"/>
          <w:lang w:val="en-US"/>
        </w:rPr>
        <w:t xml:space="preserve">: </w:t>
      </w:r>
      <w:r w:rsidR="005B2967">
        <w:rPr>
          <w:rFonts w:ascii="Arial" w:hAnsi="Arial" w:cs="Arial"/>
          <w:lang w:val="en-US"/>
        </w:rPr>
        <w:t>optimize the structure of MPAC to support 3D channel model</w:t>
      </w:r>
      <w:r w:rsidRPr="003734F9">
        <w:rPr>
          <w:rFonts w:ascii="Arial" w:hAnsi="Arial" w:cs="Arial"/>
          <w:lang w:val="en-US"/>
        </w:rPr>
        <w:t>.</w:t>
      </w:r>
    </w:p>
    <w:p w:rsidR="005B2967" w:rsidRPr="003734F9" w:rsidRDefault="005B2967" w:rsidP="003734F9">
      <w:pPr>
        <w:numPr>
          <w:ilvl w:val="0"/>
          <w:numId w:val="10"/>
        </w:numPr>
        <w:tabs>
          <w:tab w:val="left" w:pos="851"/>
        </w:tabs>
        <w:spacing w:before="0" w:after="180"/>
        <w:ind w:left="851" w:hanging="283"/>
        <w:rPr>
          <w:rFonts w:ascii="Arial" w:hAnsi="Arial" w:cs="Arial"/>
          <w:lang w:val="en-US"/>
        </w:rPr>
      </w:pPr>
      <w:r>
        <w:rPr>
          <w:rFonts w:ascii="Arial" w:hAnsi="Arial" w:cs="Arial"/>
          <w:lang w:val="en-US"/>
        </w:rPr>
        <w:t>Option 2</w:t>
      </w:r>
      <w:r w:rsidRPr="003734F9">
        <w:rPr>
          <w:rFonts w:ascii="Arial" w:hAnsi="Arial" w:cs="Arial"/>
          <w:lang w:val="en-US"/>
        </w:rPr>
        <w:t xml:space="preserve">: </w:t>
      </w:r>
      <w:r>
        <w:rPr>
          <w:rFonts w:ascii="Arial" w:hAnsi="Arial" w:cs="Arial" w:hint="eastAsia"/>
          <w:lang w:val="en-US" w:eastAsia="zh-CN"/>
        </w:rPr>
        <w:t xml:space="preserve">keep </w:t>
      </w:r>
      <w:r>
        <w:rPr>
          <w:rFonts w:ascii="Arial" w:hAnsi="Arial" w:cs="Arial"/>
          <w:lang w:val="en-US"/>
        </w:rPr>
        <w:t>using 2D ring structure</w:t>
      </w:r>
      <w:r w:rsidRPr="003734F9">
        <w:rPr>
          <w:rFonts w:ascii="Arial" w:hAnsi="Arial" w:cs="Arial"/>
          <w:lang w:val="en-US"/>
        </w:rPr>
        <w:t>.</w:t>
      </w:r>
    </w:p>
    <w:p w:rsidR="003734F9" w:rsidRPr="003734F9" w:rsidRDefault="003734F9" w:rsidP="00AB3C9A">
      <w:pPr>
        <w:tabs>
          <w:tab w:val="left" w:pos="851"/>
        </w:tabs>
        <w:spacing w:before="0" w:after="180"/>
        <w:rPr>
          <w:rFonts w:ascii="Arial" w:hAnsi="Arial" w:cs="Arial"/>
          <w:lang w:val="en-US"/>
        </w:rPr>
      </w:pPr>
    </w:p>
    <w:p w:rsidR="00192CA9" w:rsidRPr="003734F9" w:rsidRDefault="00192CA9" w:rsidP="00192CA9">
      <w:pPr>
        <w:tabs>
          <w:tab w:val="left" w:pos="851"/>
        </w:tabs>
        <w:spacing w:before="0" w:after="180"/>
        <w:rPr>
          <w:rFonts w:ascii="Arial" w:hAnsi="Arial" w:cs="Arial"/>
          <w:b/>
        </w:rPr>
      </w:pPr>
      <w:r>
        <w:rPr>
          <w:rFonts w:ascii="Arial" w:hAnsi="Arial" w:cs="Arial"/>
          <w:b/>
          <w:lang w:eastAsia="zh-CN"/>
        </w:rPr>
        <w:t>I</w:t>
      </w:r>
      <w:r>
        <w:rPr>
          <w:rFonts w:ascii="Arial" w:hAnsi="Arial" w:cs="Arial" w:hint="eastAsia"/>
          <w:b/>
          <w:lang w:eastAsia="zh-CN"/>
        </w:rPr>
        <w:t xml:space="preserve">ssue </w:t>
      </w:r>
      <w:r w:rsidRPr="003734F9">
        <w:rPr>
          <w:rFonts w:ascii="Arial" w:hAnsi="Arial" w:cs="Arial"/>
          <w:b/>
        </w:rPr>
        <w:t>#</w:t>
      </w:r>
      <w:r>
        <w:rPr>
          <w:rFonts w:ascii="Arial" w:hAnsi="Arial" w:cs="Arial"/>
          <w:b/>
        </w:rPr>
        <w:t>3</w:t>
      </w:r>
      <w:r w:rsidRPr="003734F9">
        <w:rPr>
          <w:rFonts w:ascii="Arial" w:hAnsi="Arial" w:cs="Arial"/>
          <w:b/>
        </w:rPr>
        <w:t xml:space="preserve">: </w:t>
      </w:r>
      <w:r>
        <w:rPr>
          <w:rFonts w:ascii="Arial" w:hAnsi="Arial" w:cs="Arial"/>
          <w:b/>
        </w:rPr>
        <w:t xml:space="preserve">BS antenna pattern information for channel modelling  </w:t>
      </w:r>
    </w:p>
    <w:p w:rsidR="003734F9" w:rsidRDefault="003734F9" w:rsidP="00AB3C9A">
      <w:pPr>
        <w:tabs>
          <w:tab w:val="left" w:pos="851"/>
        </w:tabs>
        <w:spacing w:before="0" w:after="180"/>
        <w:rPr>
          <w:rFonts w:ascii="Arial" w:hAnsi="Arial" w:cs="Arial"/>
        </w:rPr>
      </w:pPr>
    </w:p>
    <w:p w:rsidR="00B95377" w:rsidRDefault="00B95377" w:rsidP="00BE35AB">
      <w:pPr>
        <w:tabs>
          <w:tab w:val="left" w:pos="709"/>
          <w:tab w:val="left" w:pos="2075"/>
        </w:tabs>
        <w:spacing w:before="0" w:after="180"/>
        <w:rPr>
          <w:rFonts w:ascii="Arial" w:hAnsi="Arial" w:cs="Arial"/>
          <w:bCs/>
        </w:rPr>
      </w:pPr>
      <w:r w:rsidRPr="002452F9">
        <w:rPr>
          <w:rFonts w:ascii="Arial" w:hAnsi="Arial" w:cs="Arial"/>
          <w:bCs/>
        </w:rPr>
        <w:t xml:space="preserve">Discussion: </w:t>
      </w:r>
      <w:r w:rsidR="00BE35AB">
        <w:rPr>
          <w:rFonts w:ascii="Arial" w:hAnsi="Arial" w:cs="Arial"/>
          <w:bCs/>
        </w:rPr>
        <w:tab/>
      </w:r>
      <w:bookmarkStart w:id="2" w:name="_GoBack"/>
      <w:bookmarkEnd w:id="2"/>
    </w:p>
    <w:p w:rsidR="00B95377" w:rsidRDefault="00B95377" w:rsidP="00AB3C9A">
      <w:pPr>
        <w:tabs>
          <w:tab w:val="left" w:pos="851"/>
        </w:tabs>
        <w:spacing w:before="0" w:after="180"/>
        <w:rPr>
          <w:rFonts w:ascii="Arial" w:hAnsi="Arial" w:cs="Arial"/>
        </w:rPr>
      </w:pPr>
    </w:p>
    <w:sectPr w:rsidR="00B95377" w:rsidSect="00C775EF">
      <w:headerReference w:type="even" r:id="rId34"/>
      <w:footerReference w:type="even" r:id="rId35"/>
      <w:footerReference w:type="default" r:id="rId3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E68" w:rsidRDefault="00DD5E68">
      <w:r>
        <w:separator/>
      </w:r>
    </w:p>
  </w:endnote>
  <w:endnote w:type="continuationSeparator" w:id="0">
    <w:p w:rsidR="00DD5E68" w:rsidRDefault="00DD5E68">
      <w:r>
        <w:continuationSeparator/>
      </w:r>
    </w:p>
  </w:endnote>
  <w:endnote w:type="continuationNotice" w:id="1">
    <w:p w:rsidR="00DD5E68" w:rsidRDefault="00DD5E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1A0" w:rsidRDefault="008151A0"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151A0" w:rsidRDefault="008151A0"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1A0" w:rsidRPr="00DB1239" w:rsidRDefault="008151A0"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BE35A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E35AB">
      <w:rPr>
        <w:rStyle w:val="ae"/>
      </w:rPr>
      <w:t>8</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E68" w:rsidRDefault="00DD5E68">
      <w:r>
        <w:separator/>
      </w:r>
    </w:p>
  </w:footnote>
  <w:footnote w:type="continuationSeparator" w:id="0">
    <w:p w:rsidR="00DD5E68" w:rsidRDefault="00DD5E68">
      <w:r>
        <w:continuationSeparator/>
      </w:r>
    </w:p>
  </w:footnote>
  <w:footnote w:type="continuationNotice" w:id="1">
    <w:p w:rsidR="00DD5E68" w:rsidRDefault="00DD5E6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1A0" w:rsidRDefault="008151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5A20AD"/>
    <w:multiLevelType w:val="hybridMultilevel"/>
    <w:tmpl w:val="5DE6B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C49EB"/>
    <w:multiLevelType w:val="hybridMultilevel"/>
    <w:tmpl w:val="7F043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F06267"/>
    <w:multiLevelType w:val="hybridMultilevel"/>
    <w:tmpl w:val="CF3A8808"/>
    <w:lvl w:ilvl="0" w:tplc="B548FCFA">
      <w:start w:val="1"/>
      <w:numFmt w:val="bullet"/>
      <w:lvlText w:val=""/>
      <w:lvlJc w:val="left"/>
      <w:pPr>
        <w:ind w:left="1794" w:hanging="360"/>
      </w:pPr>
      <w:rPr>
        <w:rFonts w:ascii="Symbol" w:hAnsi="Symbol" w:hint="default"/>
        <w:lang w:val="en-GB"/>
      </w:rPr>
    </w:lvl>
    <w:lvl w:ilvl="1" w:tplc="08090003" w:tentative="1">
      <w:start w:val="1"/>
      <w:numFmt w:val="bullet"/>
      <w:lvlText w:val="o"/>
      <w:lvlJc w:val="left"/>
      <w:pPr>
        <w:ind w:left="2306" w:hanging="360"/>
      </w:pPr>
      <w:rPr>
        <w:rFonts w:ascii="Courier New" w:hAnsi="Courier New" w:cs="Courier New" w:hint="default"/>
      </w:rPr>
    </w:lvl>
    <w:lvl w:ilvl="2" w:tplc="08090005" w:tentative="1">
      <w:start w:val="1"/>
      <w:numFmt w:val="bullet"/>
      <w:lvlText w:val=""/>
      <w:lvlJc w:val="left"/>
      <w:pPr>
        <w:ind w:left="3026" w:hanging="360"/>
      </w:pPr>
      <w:rPr>
        <w:rFonts w:ascii="Wingdings" w:hAnsi="Wingdings" w:hint="default"/>
      </w:rPr>
    </w:lvl>
    <w:lvl w:ilvl="3" w:tplc="08090001" w:tentative="1">
      <w:start w:val="1"/>
      <w:numFmt w:val="bullet"/>
      <w:lvlText w:val=""/>
      <w:lvlJc w:val="left"/>
      <w:pPr>
        <w:ind w:left="3746" w:hanging="360"/>
      </w:pPr>
      <w:rPr>
        <w:rFonts w:ascii="Symbol" w:hAnsi="Symbol" w:hint="default"/>
      </w:rPr>
    </w:lvl>
    <w:lvl w:ilvl="4" w:tplc="08090003" w:tentative="1">
      <w:start w:val="1"/>
      <w:numFmt w:val="bullet"/>
      <w:lvlText w:val="o"/>
      <w:lvlJc w:val="left"/>
      <w:pPr>
        <w:ind w:left="4466" w:hanging="360"/>
      </w:pPr>
      <w:rPr>
        <w:rFonts w:ascii="Courier New" w:hAnsi="Courier New" w:cs="Courier New" w:hint="default"/>
      </w:rPr>
    </w:lvl>
    <w:lvl w:ilvl="5" w:tplc="08090005" w:tentative="1">
      <w:start w:val="1"/>
      <w:numFmt w:val="bullet"/>
      <w:lvlText w:val=""/>
      <w:lvlJc w:val="left"/>
      <w:pPr>
        <w:ind w:left="5186" w:hanging="360"/>
      </w:pPr>
      <w:rPr>
        <w:rFonts w:ascii="Wingdings" w:hAnsi="Wingdings" w:hint="default"/>
      </w:rPr>
    </w:lvl>
    <w:lvl w:ilvl="6" w:tplc="08090001" w:tentative="1">
      <w:start w:val="1"/>
      <w:numFmt w:val="bullet"/>
      <w:lvlText w:val=""/>
      <w:lvlJc w:val="left"/>
      <w:pPr>
        <w:ind w:left="5906" w:hanging="360"/>
      </w:pPr>
      <w:rPr>
        <w:rFonts w:ascii="Symbol" w:hAnsi="Symbol" w:hint="default"/>
      </w:rPr>
    </w:lvl>
    <w:lvl w:ilvl="7" w:tplc="08090003" w:tentative="1">
      <w:start w:val="1"/>
      <w:numFmt w:val="bullet"/>
      <w:lvlText w:val="o"/>
      <w:lvlJc w:val="left"/>
      <w:pPr>
        <w:ind w:left="6626" w:hanging="360"/>
      </w:pPr>
      <w:rPr>
        <w:rFonts w:ascii="Courier New" w:hAnsi="Courier New" w:cs="Courier New" w:hint="default"/>
      </w:rPr>
    </w:lvl>
    <w:lvl w:ilvl="8" w:tplc="08090005" w:tentative="1">
      <w:start w:val="1"/>
      <w:numFmt w:val="bullet"/>
      <w:lvlText w:val=""/>
      <w:lvlJc w:val="left"/>
      <w:pPr>
        <w:ind w:left="7346" w:hanging="360"/>
      </w:pPr>
      <w:rPr>
        <w:rFonts w:ascii="Wingdings" w:hAnsi="Wingdings" w:hint="default"/>
      </w:rPr>
    </w:lvl>
  </w:abstractNum>
  <w:abstractNum w:abstractNumId="7">
    <w:nsid w:val="12E62E0D"/>
    <w:multiLevelType w:val="hybridMultilevel"/>
    <w:tmpl w:val="A4A83394"/>
    <w:lvl w:ilvl="0" w:tplc="0CF8F180">
      <w:start w:val="1"/>
      <w:numFmt w:val="bullet"/>
      <w:lvlText w:val="•"/>
      <w:lvlJc w:val="left"/>
      <w:pPr>
        <w:tabs>
          <w:tab w:val="num" w:pos="648"/>
        </w:tabs>
        <w:ind w:left="648" w:hanging="360"/>
      </w:pPr>
      <w:rPr>
        <w:rFonts w:ascii="Arial" w:hAnsi="Arial" w:hint="default"/>
      </w:rPr>
    </w:lvl>
    <w:lvl w:ilvl="1" w:tplc="606227E0">
      <w:start w:val="1"/>
      <w:numFmt w:val="bullet"/>
      <w:lvlText w:val="•"/>
      <w:lvlJc w:val="left"/>
      <w:pPr>
        <w:tabs>
          <w:tab w:val="num" w:pos="1368"/>
        </w:tabs>
        <w:ind w:left="1368" w:hanging="360"/>
      </w:pPr>
      <w:rPr>
        <w:rFonts w:ascii="Arial" w:hAnsi="Arial" w:hint="default"/>
      </w:rPr>
    </w:lvl>
    <w:lvl w:ilvl="2" w:tplc="1BFC1AE2">
      <w:start w:val="1"/>
      <w:numFmt w:val="bullet"/>
      <w:lvlText w:val="•"/>
      <w:lvlJc w:val="left"/>
      <w:pPr>
        <w:tabs>
          <w:tab w:val="num" w:pos="2088"/>
        </w:tabs>
        <w:ind w:left="2088" w:hanging="360"/>
      </w:pPr>
      <w:rPr>
        <w:rFonts w:ascii="Arial" w:hAnsi="Arial" w:hint="default"/>
      </w:rPr>
    </w:lvl>
    <w:lvl w:ilvl="3" w:tplc="A6CA1A46">
      <w:start w:val="142"/>
      <w:numFmt w:val="bullet"/>
      <w:lvlText w:val="–"/>
      <w:lvlJc w:val="left"/>
      <w:pPr>
        <w:tabs>
          <w:tab w:val="num" w:pos="2808"/>
        </w:tabs>
        <w:ind w:left="2808" w:hanging="360"/>
      </w:pPr>
      <w:rPr>
        <w:rFonts w:ascii="Arial" w:hAnsi="Arial" w:hint="default"/>
      </w:rPr>
    </w:lvl>
    <w:lvl w:ilvl="4" w:tplc="3C166804">
      <w:start w:val="142"/>
      <w:numFmt w:val="bullet"/>
      <w:lvlText w:val="»"/>
      <w:lvlJc w:val="left"/>
      <w:pPr>
        <w:tabs>
          <w:tab w:val="num" w:pos="3528"/>
        </w:tabs>
        <w:ind w:left="3528" w:hanging="360"/>
      </w:pPr>
      <w:rPr>
        <w:rFonts w:ascii="Arial" w:hAnsi="Arial" w:hint="default"/>
      </w:rPr>
    </w:lvl>
    <w:lvl w:ilvl="5" w:tplc="BA8C33FA" w:tentative="1">
      <w:start w:val="1"/>
      <w:numFmt w:val="bullet"/>
      <w:lvlText w:val="•"/>
      <w:lvlJc w:val="left"/>
      <w:pPr>
        <w:tabs>
          <w:tab w:val="num" w:pos="4248"/>
        </w:tabs>
        <w:ind w:left="4248" w:hanging="360"/>
      </w:pPr>
      <w:rPr>
        <w:rFonts w:ascii="Arial" w:hAnsi="Arial" w:hint="default"/>
      </w:rPr>
    </w:lvl>
    <w:lvl w:ilvl="6" w:tplc="576658CA" w:tentative="1">
      <w:start w:val="1"/>
      <w:numFmt w:val="bullet"/>
      <w:lvlText w:val="•"/>
      <w:lvlJc w:val="left"/>
      <w:pPr>
        <w:tabs>
          <w:tab w:val="num" w:pos="4968"/>
        </w:tabs>
        <w:ind w:left="4968" w:hanging="360"/>
      </w:pPr>
      <w:rPr>
        <w:rFonts w:ascii="Arial" w:hAnsi="Arial" w:hint="default"/>
      </w:rPr>
    </w:lvl>
    <w:lvl w:ilvl="7" w:tplc="D9D41D4C" w:tentative="1">
      <w:start w:val="1"/>
      <w:numFmt w:val="bullet"/>
      <w:lvlText w:val="•"/>
      <w:lvlJc w:val="left"/>
      <w:pPr>
        <w:tabs>
          <w:tab w:val="num" w:pos="5688"/>
        </w:tabs>
        <w:ind w:left="5688" w:hanging="360"/>
      </w:pPr>
      <w:rPr>
        <w:rFonts w:ascii="Arial" w:hAnsi="Arial" w:hint="default"/>
      </w:rPr>
    </w:lvl>
    <w:lvl w:ilvl="8" w:tplc="6C961A20" w:tentative="1">
      <w:start w:val="1"/>
      <w:numFmt w:val="bullet"/>
      <w:lvlText w:val="•"/>
      <w:lvlJc w:val="left"/>
      <w:pPr>
        <w:tabs>
          <w:tab w:val="num" w:pos="6408"/>
        </w:tabs>
        <w:ind w:left="6408" w:hanging="360"/>
      </w:pPr>
      <w:rPr>
        <w:rFonts w:ascii="Arial" w:hAnsi="Arial" w:hint="default"/>
      </w:rPr>
    </w:lvl>
  </w:abstractNum>
  <w:abstractNum w:abstractNumId="8">
    <w:nsid w:val="22CF0C0C"/>
    <w:multiLevelType w:val="hybridMultilevel"/>
    <w:tmpl w:val="7272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0">
    <w:nsid w:val="2B576121"/>
    <w:multiLevelType w:val="hybridMultilevel"/>
    <w:tmpl w:val="FC2E0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BDB24EE"/>
    <w:multiLevelType w:val="hybridMultilevel"/>
    <w:tmpl w:val="FEFED942"/>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2">
    <w:nsid w:val="2BF04B6F"/>
    <w:multiLevelType w:val="hybridMultilevel"/>
    <w:tmpl w:val="615EAE70"/>
    <w:lvl w:ilvl="0" w:tplc="EBF6BD9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4490B0A"/>
    <w:multiLevelType w:val="hybridMultilevel"/>
    <w:tmpl w:val="C57EE96A"/>
    <w:lvl w:ilvl="0" w:tplc="040A000F">
      <w:start w:val="1"/>
      <w:numFmt w:val="decimal"/>
      <w:lvlText w:val="%1."/>
      <w:lvlJc w:val="left"/>
      <w:pPr>
        <w:ind w:left="360" w:hanging="360"/>
      </w:pPr>
    </w:lvl>
    <w:lvl w:ilvl="1" w:tplc="040A0001">
      <w:start w:val="1"/>
      <w:numFmt w:val="bullet"/>
      <w:lvlText w:val=""/>
      <w:lvlJc w:val="left"/>
      <w:pPr>
        <w:ind w:left="1080" w:hanging="360"/>
      </w:pPr>
      <w:rPr>
        <w:rFonts w:ascii="Symbol" w:hAnsi="Symbol"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F5022CC"/>
    <w:multiLevelType w:val="hybridMultilevel"/>
    <w:tmpl w:val="59441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A5D31"/>
    <w:multiLevelType w:val="hybridMultilevel"/>
    <w:tmpl w:val="B97A2304"/>
    <w:lvl w:ilvl="0" w:tplc="9F52B140">
      <w:start w:val="1"/>
      <w:numFmt w:val="bullet"/>
      <w:lvlText w:val="•"/>
      <w:lvlJc w:val="left"/>
      <w:pPr>
        <w:tabs>
          <w:tab w:val="num" w:pos="720"/>
        </w:tabs>
        <w:ind w:left="720" w:hanging="360"/>
      </w:pPr>
      <w:rPr>
        <w:rFonts w:ascii="Arial" w:hAnsi="Arial" w:hint="default"/>
      </w:rPr>
    </w:lvl>
    <w:lvl w:ilvl="1" w:tplc="5B90250E">
      <w:start w:val="82"/>
      <w:numFmt w:val="bullet"/>
      <w:lvlText w:val="–"/>
      <w:lvlJc w:val="left"/>
      <w:pPr>
        <w:tabs>
          <w:tab w:val="num" w:pos="1440"/>
        </w:tabs>
        <w:ind w:left="1440" w:hanging="360"/>
      </w:pPr>
      <w:rPr>
        <w:rFonts w:ascii="Arial" w:hAnsi="Arial" w:hint="default"/>
      </w:rPr>
    </w:lvl>
    <w:lvl w:ilvl="2" w:tplc="057CE65A">
      <w:start w:val="82"/>
      <w:numFmt w:val="bullet"/>
      <w:lvlText w:val="•"/>
      <w:lvlJc w:val="left"/>
      <w:pPr>
        <w:tabs>
          <w:tab w:val="num" w:pos="2160"/>
        </w:tabs>
        <w:ind w:left="2160" w:hanging="360"/>
      </w:pPr>
      <w:rPr>
        <w:rFonts w:ascii="Arial" w:hAnsi="Arial" w:hint="default"/>
      </w:rPr>
    </w:lvl>
    <w:lvl w:ilvl="3" w:tplc="8CC03020">
      <w:start w:val="1"/>
      <w:numFmt w:val="bullet"/>
      <w:lvlText w:val="•"/>
      <w:lvlJc w:val="left"/>
      <w:pPr>
        <w:tabs>
          <w:tab w:val="num" w:pos="2880"/>
        </w:tabs>
        <w:ind w:left="2880" w:hanging="360"/>
      </w:pPr>
      <w:rPr>
        <w:rFonts w:ascii="Arial" w:hAnsi="Arial" w:hint="default"/>
      </w:rPr>
    </w:lvl>
    <w:lvl w:ilvl="4" w:tplc="BBD097A2" w:tentative="1">
      <w:start w:val="1"/>
      <w:numFmt w:val="bullet"/>
      <w:lvlText w:val="•"/>
      <w:lvlJc w:val="left"/>
      <w:pPr>
        <w:tabs>
          <w:tab w:val="num" w:pos="3600"/>
        </w:tabs>
        <w:ind w:left="3600" w:hanging="360"/>
      </w:pPr>
      <w:rPr>
        <w:rFonts w:ascii="Arial" w:hAnsi="Arial" w:hint="default"/>
      </w:rPr>
    </w:lvl>
    <w:lvl w:ilvl="5" w:tplc="A6CA47E6" w:tentative="1">
      <w:start w:val="1"/>
      <w:numFmt w:val="bullet"/>
      <w:lvlText w:val="•"/>
      <w:lvlJc w:val="left"/>
      <w:pPr>
        <w:tabs>
          <w:tab w:val="num" w:pos="4320"/>
        </w:tabs>
        <w:ind w:left="4320" w:hanging="360"/>
      </w:pPr>
      <w:rPr>
        <w:rFonts w:ascii="Arial" w:hAnsi="Arial" w:hint="default"/>
      </w:rPr>
    </w:lvl>
    <w:lvl w:ilvl="6" w:tplc="CEFC1022" w:tentative="1">
      <w:start w:val="1"/>
      <w:numFmt w:val="bullet"/>
      <w:lvlText w:val="•"/>
      <w:lvlJc w:val="left"/>
      <w:pPr>
        <w:tabs>
          <w:tab w:val="num" w:pos="5040"/>
        </w:tabs>
        <w:ind w:left="5040" w:hanging="360"/>
      </w:pPr>
      <w:rPr>
        <w:rFonts w:ascii="Arial" w:hAnsi="Arial" w:hint="default"/>
      </w:rPr>
    </w:lvl>
    <w:lvl w:ilvl="7" w:tplc="6E2860AE" w:tentative="1">
      <w:start w:val="1"/>
      <w:numFmt w:val="bullet"/>
      <w:lvlText w:val="•"/>
      <w:lvlJc w:val="left"/>
      <w:pPr>
        <w:tabs>
          <w:tab w:val="num" w:pos="5760"/>
        </w:tabs>
        <w:ind w:left="5760" w:hanging="360"/>
      </w:pPr>
      <w:rPr>
        <w:rFonts w:ascii="Arial" w:hAnsi="Arial" w:hint="default"/>
      </w:rPr>
    </w:lvl>
    <w:lvl w:ilvl="8" w:tplc="5C8A9EDA" w:tentative="1">
      <w:start w:val="1"/>
      <w:numFmt w:val="bullet"/>
      <w:lvlText w:val="•"/>
      <w:lvlJc w:val="left"/>
      <w:pPr>
        <w:tabs>
          <w:tab w:val="num" w:pos="6480"/>
        </w:tabs>
        <w:ind w:left="6480" w:hanging="360"/>
      </w:pPr>
      <w:rPr>
        <w:rFonts w:ascii="Arial" w:hAnsi="Arial" w:hint="default"/>
      </w:rPr>
    </w:lvl>
  </w:abstractNum>
  <w:abstractNum w:abstractNumId="22">
    <w:nsid w:val="59137C7E"/>
    <w:multiLevelType w:val="hybridMultilevel"/>
    <w:tmpl w:val="A01A7EC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9403F83"/>
    <w:multiLevelType w:val="hybridMultilevel"/>
    <w:tmpl w:val="81F03F9C"/>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0F6B62"/>
    <w:multiLevelType w:val="hybridMultilevel"/>
    <w:tmpl w:val="9F90F11A"/>
    <w:lvl w:ilvl="0" w:tplc="330493BE">
      <w:start w:val="1"/>
      <w:numFmt w:val="bullet"/>
      <w:lvlText w:val="•"/>
      <w:lvlJc w:val="left"/>
      <w:pPr>
        <w:tabs>
          <w:tab w:val="num" w:pos="720"/>
        </w:tabs>
        <w:ind w:left="720" w:hanging="360"/>
      </w:pPr>
      <w:rPr>
        <w:rFonts w:ascii="Arial" w:hAnsi="Arial" w:hint="default"/>
      </w:rPr>
    </w:lvl>
    <w:lvl w:ilvl="1" w:tplc="7B76D43E" w:tentative="1">
      <w:start w:val="1"/>
      <w:numFmt w:val="bullet"/>
      <w:lvlText w:val="•"/>
      <w:lvlJc w:val="left"/>
      <w:pPr>
        <w:tabs>
          <w:tab w:val="num" w:pos="1440"/>
        </w:tabs>
        <w:ind w:left="1440" w:hanging="360"/>
      </w:pPr>
      <w:rPr>
        <w:rFonts w:ascii="Arial" w:hAnsi="Arial" w:hint="default"/>
      </w:rPr>
    </w:lvl>
    <w:lvl w:ilvl="2" w:tplc="F08847C4">
      <w:start w:val="1"/>
      <w:numFmt w:val="bullet"/>
      <w:lvlText w:val="•"/>
      <w:lvlJc w:val="left"/>
      <w:pPr>
        <w:tabs>
          <w:tab w:val="num" w:pos="2160"/>
        </w:tabs>
        <w:ind w:left="2160" w:hanging="360"/>
      </w:pPr>
      <w:rPr>
        <w:rFonts w:ascii="Arial" w:hAnsi="Arial" w:hint="default"/>
      </w:rPr>
    </w:lvl>
    <w:lvl w:ilvl="3" w:tplc="B8EE01C6" w:tentative="1">
      <w:start w:val="1"/>
      <w:numFmt w:val="bullet"/>
      <w:lvlText w:val="•"/>
      <w:lvlJc w:val="left"/>
      <w:pPr>
        <w:tabs>
          <w:tab w:val="num" w:pos="2880"/>
        </w:tabs>
        <w:ind w:left="2880" w:hanging="360"/>
      </w:pPr>
      <w:rPr>
        <w:rFonts w:ascii="Arial" w:hAnsi="Arial" w:hint="default"/>
      </w:rPr>
    </w:lvl>
    <w:lvl w:ilvl="4" w:tplc="7A7C7166" w:tentative="1">
      <w:start w:val="1"/>
      <w:numFmt w:val="bullet"/>
      <w:lvlText w:val="•"/>
      <w:lvlJc w:val="left"/>
      <w:pPr>
        <w:tabs>
          <w:tab w:val="num" w:pos="3600"/>
        </w:tabs>
        <w:ind w:left="3600" w:hanging="360"/>
      </w:pPr>
      <w:rPr>
        <w:rFonts w:ascii="Arial" w:hAnsi="Arial" w:hint="default"/>
      </w:rPr>
    </w:lvl>
    <w:lvl w:ilvl="5" w:tplc="E3DAC5B6" w:tentative="1">
      <w:start w:val="1"/>
      <w:numFmt w:val="bullet"/>
      <w:lvlText w:val="•"/>
      <w:lvlJc w:val="left"/>
      <w:pPr>
        <w:tabs>
          <w:tab w:val="num" w:pos="4320"/>
        </w:tabs>
        <w:ind w:left="4320" w:hanging="360"/>
      </w:pPr>
      <w:rPr>
        <w:rFonts w:ascii="Arial" w:hAnsi="Arial" w:hint="default"/>
      </w:rPr>
    </w:lvl>
    <w:lvl w:ilvl="6" w:tplc="91DC2CB8" w:tentative="1">
      <w:start w:val="1"/>
      <w:numFmt w:val="bullet"/>
      <w:lvlText w:val="•"/>
      <w:lvlJc w:val="left"/>
      <w:pPr>
        <w:tabs>
          <w:tab w:val="num" w:pos="5040"/>
        </w:tabs>
        <w:ind w:left="5040" w:hanging="360"/>
      </w:pPr>
      <w:rPr>
        <w:rFonts w:ascii="Arial" w:hAnsi="Arial" w:hint="default"/>
      </w:rPr>
    </w:lvl>
    <w:lvl w:ilvl="7" w:tplc="DDFEFDF0" w:tentative="1">
      <w:start w:val="1"/>
      <w:numFmt w:val="bullet"/>
      <w:lvlText w:val="•"/>
      <w:lvlJc w:val="left"/>
      <w:pPr>
        <w:tabs>
          <w:tab w:val="num" w:pos="5760"/>
        </w:tabs>
        <w:ind w:left="5760" w:hanging="360"/>
      </w:pPr>
      <w:rPr>
        <w:rFonts w:ascii="Arial" w:hAnsi="Arial" w:hint="default"/>
      </w:rPr>
    </w:lvl>
    <w:lvl w:ilvl="8" w:tplc="A308EF7C" w:tentative="1">
      <w:start w:val="1"/>
      <w:numFmt w:val="bullet"/>
      <w:lvlText w:val="•"/>
      <w:lvlJc w:val="left"/>
      <w:pPr>
        <w:tabs>
          <w:tab w:val="num" w:pos="6480"/>
        </w:tabs>
        <w:ind w:left="6480" w:hanging="360"/>
      </w:pPr>
      <w:rPr>
        <w:rFonts w:ascii="Arial" w:hAnsi="Arial" w:hint="default"/>
      </w:rPr>
    </w:lvl>
  </w:abstractNum>
  <w:abstractNum w:abstractNumId="25">
    <w:nsid w:val="5D5252CC"/>
    <w:multiLevelType w:val="hybridMultilevel"/>
    <w:tmpl w:val="56BCD9B8"/>
    <w:lvl w:ilvl="0" w:tplc="1C36C7F2">
      <w:start w:val="1"/>
      <w:numFmt w:val="bullet"/>
      <w:lvlText w:val="•"/>
      <w:lvlJc w:val="left"/>
      <w:pPr>
        <w:tabs>
          <w:tab w:val="num" w:pos="720"/>
        </w:tabs>
        <w:ind w:left="720" w:hanging="360"/>
      </w:pPr>
      <w:rPr>
        <w:rFonts w:ascii="Arial" w:hAnsi="Arial" w:hint="default"/>
      </w:rPr>
    </w:lvl>
    <w:lvl w:ilvl="1" w:tplc="2A0EB39C" w:tentative="1">
      <w:start w:val="1"/>
      <w:numFmt w:val="bullet"/>
      <w:lvlText w:val="•"/>
      <w:lvlJc w:val="left"/>
      <w:pPr>
        <w:tabs>
          <w:tab w:val="num" w:pos="1440"/>
        </w:tabs>
        <w:ind w:left="1440" w:hanging="360"/>
      </w:pPr>
      <w:rPr>
        <w:rFonts w:ascii="Arial" w:hAnsi="Arial" w:hint="default"/>
      </w:rPr>
    </w:lvl>
    <w:lvl w:ilvl="2" w:tplc="1D964CF2" w:tentative="1">
      <w:start w:val="1"/>
      <w:numFmt w:val="bullet"/>
      <w:lvlText w:val="•"/>
      <w:lvlJc w:val="left"/>
      <w:pPr>
        <w:tabs>
          <w:tab w:val="num" w:pos="2160"/>
        </w:tabs>
        <w:ind w:left="2160" w:hanging="360"/>
      </w:pPr>
      <w:rPr>
        <w:rFonts w:ascii="Arial" w:hAnsi="Arial" w:hint="default"/>
      </w:rPr>
    </w:lvl>
    <w:lvl w:ilvl="3" w:tplc="510488E6" w:tentative="1">
      <w:start w:val="1"/>
      <w:numFmt w:val="bullet"/>
      <w:lvlText w:val="•"/>
      <w:lvlJc w:val="left"/>
      <w:pPr>
        <w:tabs>
          <w:tab w:val="num" w:pos="2880"/>
        </w:tabs>
        <w:ind w:left="2880" w:hanging="360"/>
      </w:pPr>
      <w:rPr>
        <w:rFonts w:ascii="Arial" w:hAnsi="Arial" w:hint="default"/>
      </w:rPr>
    </w:lvl>
    <w:lvl w:ilvl="4" w:tplc="5352D108" w:tentative="1">
      <w:start w:val="1"/>
      <w:numFmt w:val="bullet"/>
      <w:lvlText w:val="•"/>
      <w:lvlJc w:val="left"/>
      <w:pPr>
        <w:tabs>
          <w:tab w:val="num" w:pos="3600"/>
        </w:tabs>
        <w:ind w:left="3600" w:hanging="360"/>
      </w:pPr>
      <w:rPr>
        <w:rFonts w:ascii="Arial" w:hAnsi="Arial" w:hint="default"/>
      </w:rPr>
    </w:lvl>
    <w:lvl w:ilvl="5" w:tplc="DCEE1DCC" w:tentative="1">
      <w:start w:val="1"/>
      <w:numFmt w:val="bullet"/>
      <w:lvlText w:val="•"/>
      <w:lvlJc w:val="left"/>
      <w:pPr>
        <w:tabs>
          <w:tab w:val="num" w:pos="4320"/>
        </w:tabs>
        <w:ind w:left="4320" w:hanging="360"/>
      </w:pPr>
      <w:rPr>
        <w:rFonts w:ascii="Arial" w:hAnsi="Arial" w:hint="default"/>
      </w:rPr>
    </w:lvl>
    <w:lvl w:ilvl="6" w:tplc="9BB87ABA" w:tentative="1">
      <w:start w:val="1"/>
      <w:numFmt w:val="bullet"/>
      <w:lvlText w:val="•"/>
      <w:lvlJc w:val="left"/>
      <w:pPr>
        <w:tabs>
          <w:tab w:val="num" w:pos="5040"/>
        </w:tabs>
        <w:ind w:left="5040" w:hanging="360"/>
      </w:pPr>
      <w:rPr>
        <w:rFonts w:ascii="Arial" w:hAnsi="Arial" w:hint="default"/>
      </w:rPr>
    </w:lvl>
    <w:lvl w:ilvl="7" w:tplc="CD303E16" w:tentative="1">
      <w:start w:val="1"/>
      <w:numFmt w:val="bullet"/>
      <w:lvlText w:val="•"/>
      <w:lvlJc w:val="left"/>
      <w:pPr>
        <w:tabs>
          <w:tab w:val="num" w:pos="5760"/>
        </w:tabs>
        <w:ind w:left="5760" w:hanging="360"/>
      </w:pPr>
      <w:rPr>
        <w:rFonts w:ascii="Arial" w:hAnsi="Arial" w:hint="default"/>
      </w:rPr>
    </w:lvl>
    <w:lvl w:ilvl="8" w:tplc="28B898BE" w:tentative="1">
      <w:start w:val="1"/>
      <w:numFmt w:val="bullet"/>
      <w:lvlText w:val="•"/>
      <w:lvlJc w:val="left"/>
      <w:pPr>
        <w:tabs>
          <w:tab w:val="num" w:pos="6480"/>
        </w:tabs>
        <w:ind w:left="6480" w:hanging="360"/>
      </w:pPr>
      <w:rPr>
        <w:rFonts w:ascii="Arial" w:hAnsi="Arial" w:hint="default"/>
      </w:rPr>
    </w:lvl>
  </w:abstractNum>
  <w:abstractNum w:abstractNumId="26">
    <w:nsid w:val="5E2443D7"/>
    <w:multiLevelType w:val="hybridMultilevel"/>
    <w:tmpl w:val="840EAC2A"/>
    <w:lvl w:ilvl="0" w:tplc="4F5C048A">
      <w:start w:val="1"/>
      <w:numFmt w:val="bullet"/>
      <w:lvlText w:val="–"/>
      <w:lvlJc w:val="left"/>
      <w:pPr>
        <w:tabs>
          <w:tab w:val="num" w:pos="720"/>
        </w:tabs>
        <w:ind w:left="720" w:hanging="360"/>
      </w:pPr>
      <w:rPr>
        <w:rFonts w:ascii="Arial" w:hAnsi="Arial" w:hint="default"/>
      </w:rPr>
    </w:lvl>
    <w:lvl w:ilvl="1" w:tplc="992228CE">
      <w:start w:val="1"/>
      <w:numFmt w:val="bullet"/>
      <w:lvlText w:val="–"/>
      <w:lvlJc w:val="left"/>
      <w:pPr>
        <w:tabs>
          <w:tab w:val="num" w:pos="1440"/>
        </w:tabs>
        <w:ind w:left="1440" w:hanging="360"/>
      </w:pPr>
      <w:rPr>
        <w:rFonts w:ascii="Arial" w:hAnsi="Arial" w:hint="default"/>
      </w:rPr>
    </w:lvl>
    <w:lvl w:ilvl="2" w:tplc="F02424FA" w:tentative="1">
      <w:start w:val="1"/>
      <w:numFmt w:val="bullet"/>
      <w:lvlText w:val="–"/>
      <w:lvlJc w:val="left"/>
      <w:pPr>
        <w:tabs>
          <w:tab w:val="num" w:pos="2160"/>
        </w:tabs>
        <w:ind w:left="2160" w:hanging="360"/>
      </w:pPr>
      <w:rPr>
        <w:rFonts w:ascii="Arial" w:hAnsi="Arial" w:hint="default"/>
      </w:rPr>
    </w:lvl>
    <w:lvl w:ilvl="3" w:tplc="0D14FC84" w:tentative="1">
      <w:start w:val="1"/>
      <w:numFmt w:val="bullet"/>
      <w:lvlText w:val="–"/>
      <w:lvlJc w:val="left"/>
      <w:pPr>
        <w:tabs>
          <w:tab w:val="num" w:pos="2880"/>
        </w:tabs>
        <w:ind w:left="2880" w:hanging="360"/>
      </w:pPr>
      <w:rPr>
        <w:rFonts w:ascii="Arial" w:hAnsi="Arial" w:hint="default"/>
      </w:rPr>
    </w:lvl>
    <w:lvl w:ilvl="4" w:tplc="ED2E9234" w:tentative="1">
      <w:start w:val="1"/>
      <w:numFmt w:val="bullet"/>
      <w:lvlText w:val="–"/>
      <w:lvlJc w:val="left"/>
      <w:pPr>
        <w:tabs>
          <w:tab w:val="num" w:pos="3600"/>
        </w:tabs>
        <w:ind w:left="3600" w:hanging="360"/>
      </w:pPr>
      <w:rPr>
        <w:rFonts w:ascii="Arial" w:hAnsi="Arial" w:hint="default"/>
      </w:rPr>
    </w:lvl>
    <w:lvl w:ilvl="5" w:tplc="49386B3A" w:tentative="1">
      <w:start w:val="1"/>
      <w:numFmt w:val="bullet"/>
      <w:lvlText w:val="–"/>
      <w:lvlJc w:val="left"/>
      <w:pPr>
        <w:tabs>
          <w:tab w:val="num" w:pos="4320"/>
        </w:tabs>
        <w:ind w:left="4320" w:hanging="360"/>
      </w:pPr>
      <w:rPr>
        <w:rFonts w:ascii="Arial" w:hAnsi="Arial" w:hint="default"/>
      </w:rPr>
    </w:lvl>
    <w:lvl w:ilvl="6" w:tplc="1AF81936" w:tentative="1">
      <w:start w:val="1"/>
      <w:numFmt w:val="bullet"/>
      <w:lvlText w:val="–"/>
      <w:lvlJc w:val="left"/>
      <w:pPr>
        <w:tabs>
          <w:tab w:val="num" w:pos="5040"/>
        </w:tabs>
        <w:ind w:left="5040" w:hanging="360"/>
      </w:pPr>
      <w:rPr>
        <w:rFonts w:ascii="Arial" w:hAnsi="Arial" w:hint="default"/>
      </w:rPr>
    </w:lvl>
    <w:lvl w:ilvl="7" w:tplc="8DD6F1A4" w:tentative="1">
      <w:start w:val="1"/>
      <w:numFmt w:val="bullet"/>
      <w:lvlText w:val="–"/>
      <w:lvlJc w:val="left"/>
      <w:pPr>
        <w:tabs>
          <w:tab w:val="num" w:pos="5760"/>
        </w:tabs>
        <w:ind w:left="5760" w:hanging="360"/>
      </w:pPr>
      <w:rPr>
        <w:rFonts w:ascii="Arial" w:hAnsi="Arial" w:hint="default"/>
      </w:rPr>
    </w:lvl>
    <w:lvl w:ilvl="8" w:tplc="CE24B4B2" w:tentative="1">
      <w:start w:val="1"/>
      <w:numFmt w:val="bullet"/>
      <w:lvlText w:val="–"/>
      <w:lvlJc w:val="left"/>
      <w:pPr>
        <w:tabs>
          <w:tab w:val="num" w:pos="6480"/>
        </w:tabs>
        <w:ind w:left="6480" w:hanging="360"/>
      </w:pPr>
      <w:rPr>
        <w:rFonts w:ascii="Arial" w:hAnsi="Arial" w:hint="default"/>
      </w:rPr>
    </w:lvl>
  </w:abstractNum>
  <w:abstractNum w:abstractNumId="27">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4500CC5"/>
    <w:multiLevelType w:val="hybridMultilevel"/>
    <w:tmpl w:val="25E404C0"/>
    <w:lvl w:ilvl="0" w:tplc="7DB03E7C">
      <w:start w:val="1"/>
      <w:numFmt w:val="decimal"/>
      <w:lvlText w:val="%1."/>
      <w:lvlJc w:val="left"/>
      <w:pPr>
        <w:tabs>
          <w:tab w:val="num" w:pos="720"/>
        </w:tabs>
        <w:ind w:left="720" w:hanging="360"/>
      </w:pPr>
    </w:lvl>
    <w:lvl w:ilvl="1" w:tplc="86B06F68">
      <w:start w:val="1"/>
      <w:numFmt w:val="decimal"/>
      <w:lvlText w:val="%2."/>
      <w:lvlJc w:val="left"/>
      <w:pPr>
        <w:tabs>
          <w:tab w:val="num" w:pos="1440"/>
        </w:tabs>
        <w:ind w:left="1440" w:hanging="360"/>
      </w:pPr>
    </w:lvl>
    <w:lvl w:ilvl="2" w:tplc="6CDA4C02" w:tentative="1">
      <w:start w:val="1"/>
      <w:numFmt w:val="decimal"/>
      <w:lvlText w:val="%3."/>
      <w:lvlJc w:val="left"/>
      <w:pPr>
        <w:tabs>
          <w:tab w:val="num" w:pos="2160"/>
        </w:tabs>
        <w:ind w:left="2160" w:hanging="360"/>
      </w:pPr>
    </w:lvl>
    <w:lvl w:ilvl="3" w:tplc="457AB71C" w:tentative="1">
      <w:start w:val="1"/>
      <w:numFmt w:val="decimal"/>
      <w:lvlText w:val="%4."/>
      <w:lvlJc w:val="left"/>
      <w:pPr>
        <w:tabs>
          <w:tab w:val="num" w:pos="2880"/>
        </w:tabs>
        <w:ind w:left="2880" w:hanging="360"/>
      </w:pPr>
    </w:lvl>
    <w:lvl w:ilvl="4" w:tplc="4A8C380C" w:tentative="1">
      <w:start w:val="1"/>
      <w:numFmt w:val="decimal"/>
      <w:lvlText w:val="%5."/>
      <w:lvlJc w:val="left"/>
      <w:pPr>
        <w:tabs>
          <w:tab w:val="num" w:pos="3600"/>
        </w:tabs>
        <w:ind w:left="3600" w:hanging="360"/>
      </w:pPr>
    </w:lvl>
    <w:lvl w:ilvl="5" w:tplc="91CE13E0" w:tentative="1">
      <w:start w:val="1"/>
      <w:numFmt w:val="decimal"/>
      <w:lvlText w:val="%6."/>
      <w:lvlJc w:val="left"/>
      <w:pPr>
        <w:tabs>
          <w:tab w:val="num" w:pos="4320"/>
        </w:tabs>
        <w:ind w:left="4320" w:hanging="360"/>
      </w:pPr>
    </w:lvl>
    <w:lvl w:ilvl="6" w:tplc="D084F63E" w:tentative="1">
      <w:start w:val="1"/>
      <w:numFmt w:val="decimal"/>
      <w:lvlText w:val="%7."/>
      <w:lvlJc w:val="left"/>
      <w:pPr>
        <w:tabs>
          <w:tab w:val="num" w:pos="5040"/>
        </w:tabs>
        <w:ind w:left="5040" w:hanging="360"/>
      </w:pPr>
    </w:lvl>
    <w:lvl w:ilvl="7" w:tplc="505AF708" w:tentative="1">
      <w:start w:val="1"/>
      <w:numFmt w:val="decimal"/>
      <w:lvlText w:val="%8."/>
      <w:lvlJc w:val="left"/>
      <w:pPr>
        <w:tabs>
          <w:tab w:val="num" w:pos="5760"/>
        </w:tabs>
        <w:ind w:left="5760" w:hanging="360"/>
      </w:pPr>
    </w:lvl>
    <w:lvl w:ilvl="8" w:tplc="83DC3468" w:tentative="1">
      <w:start w:val="1"/>
      <w:numFmt w:val="decimal"/>
      <w:lvlText w:val="%9."/>
      <w:lvlJc w:val="left"/>
      <w:pPr>
        <w:tabs>
          <w:tab w:val="num" w:pos="6480"/>
        </w:tabs>
        <w:ind w:left="6480" w:hanging="360"/>
      </w:pPr>
    </w:lvl>
  </w:abstractNum>
  <w:abstractNum w:abstractNumId="29">
    <w:nsid w:val="651B7A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9F66A2"/>
    <w:multiLevelType w:val="hybridMultilevel"/>
    <w:tmpl w:val="532AEC1A"/>
    <w:lvl w:ilvl="0" w:tplc="31143B66">
      <w:start w:val="1"/>
      <w:numFmt w:val="bullet"/>
      <w:lvlText w:val="•"/>
      <w:lvlJc w:val="left"/>
      <w:pPr>
        <w:tabs>
          <w:tab w:val="num" w:pos="720"/>
        </w:tabs>
        <w:ind w:left="720" w:hanging="360"/>
      </w:pPr>
      <w:rPr>
        <w:rFonts w:ascii="Arial" w:hAnsi="Arial" w:hint="default"/>
      </w:rPr>
    </w:lvl>
    <w:lvl w:ilvl="1" w:tplc="0510865C">
      <w:start w:val="82"/>
      <w:numFmt w:val="bullet"/>
      <w:lvlText w:val="–"/>
      <w:lvlJc w:val="left"/>
      <w:pPr>
        <w:tabs>
          <w:tab w:val="num" w:pos="1440"/>
        </w:tabs>
        <w:ind w:left="1440" w:hanging="360"/>
      </w:pPr>
      <w:rPr>
        <w:rFonts w:ascii="Arial" w:hAnsi="Arial" w:hint="default"/>
      </w:rPr>
    </w:lvl>
    <w:lvl w:ilvl="2" w:tplc="FDD8162C">
      <w:start w:val="82"/>
      <w:numFmt w:val="bullet"/>
      <w:lvlText w:val="•"/>
      <w:lvlJc w:val="left"/>
      <w:pPr>
        <w:tabs>
          <w:tab w:val="num" w:pos="2160"/>
        </w:tabs>
        <w:ind w:left="2160" w:hanging="360"/>
      </w:pPr>
      <w:rPr>
        <w:rFonts w:ascii="Arial" w:hAnsi="Arial" w:hint="default"/>
      </w:rPr>
    </w:lvl>
    <w:lvl w:ilvl="3" w:tplc="00CAB022" w:tentative="1">
      <w:start w:val="1"/>
      <w:numFmt w:val="bullet"/>
      <w:lvlText w:val="•"/>
      <w:lvlJc w:val="left"/>
      <w:pPr>
        <w:tabs>
          <w:tab w:val="num" w:pos="2880"/>
        </w:tabs>
        <w:ind w:left="2880" w:hanging="360"/>
      </w:pPr>
      <w:rPr>
        <w:rFonts w:ascii="Arial" w:hAnsi="Arial" w:hint="default"/>
      </w:rPr>
    </w:lvl>
    <w:lvl w:ilvl="4" w:tplc="80BC4364" w:tentative="1">
      <w:start w:val="1"/>
      <w:numFmt w:val="bullet"/>
      <w:lvlText w:val="•"/>
      <w:lvlJc w:val="left"/>
      <w:pPr>
        <w:tabs>
          <w:tab w:val="num" w:pos="3600"/>
        </w:tabs>
        <w:ind w:left="3600" w:hanging="360"/>
      </w:pPr>
      <w:rPr>
        <w:rFonts w:ascii="Arial" w:hAnsi="Arial" w:hint="default"/>
      </w:rPr>
    </w:lvl>
    <w:lvl w:ilvl="5" w:tplc="CDEC6A0E" w:tentative="1">
      <w:start w:val="1"/>
      <w:numFmt w:val="bullet"/>
      <w:lvlText w:val="•"/>
      <w:lvlJc w:val="left"/>
      <w:pPr>
        <w:tabs>
          <w:tab w:val="num" w:pos="4320"/>
        </w:tabs>
        <w:ind w:left="4320" w:hanging="360"/>
      </w:pPr>
      <w:rPr>
        <w:rFonts w:ascii="Arial" w:hAnsi="Arial" w:hint="default"/>
      </w:rPr>
    </w:lvl>
    <w:lvl w:ilvl="6" w:tplc="2E62ED6A" w:tentative="1">
      <w:start w:val="1"/>
      <w:numFmt w:val="bullet"/>
      <w:lvlText w:val="•"/>
      <w:lvlJc w:val="left"/>
      <w:pPr>
        <w:tabs>
          <w:tab w:val="num" w:pos="5040"/>
        </w:tabs>
        <w:ind w:left="5040" w:hanging="360"/>
      </w:pPr>
      <w:rPr>
        <w:rFonts w:ascii="Arial" w:hAnsi="Arial" w:hint="default"/>
      </w:rPr>
    </w:lvl>
    <w:lvl w:ilvl="7" w:tplc="AE628E76" w:tentative="1">
      <w:start w:val="1"/>
      <w:numFmt w:val="bullet"/>
      <w:lvlText w:val="•"/>
      <w:lvlJc w:val="left"/>
      <w:pPr>
        <w:tabs>
          <w:tab w:val="num" w:pos="5760"/>
        </w:tabs>
        <w:ind w:left="5760" w:hanging="360"/>
      </w:pPr>
      <w:rPr>
        <w:rFonts w:ascii="Arial" w:hAnsi="Arial" w:hint="default"/>
      </w:rPr>
    </w:lvl>
    <w:lvl w:ilvl="8" w:tplc="D3FCEAB0" w:tentative="1">
      <w:start w:val="1"/>
      <w:numFmt w:val="bullet"/>
      <w:lvlText w:val="•"/>
      <w:lvlJc w:val="left"/>
      <w:pPr>
        <w:tabs>
          <w:tab w:val="num" w:pos="6480"/>
        </w:tabs>
        <w:ind w:left="6480" w:hanging="360"/>
      </w:pPr>
      <w:rPr>
        <w:rFonts w:ascii="Arial" w:hAnsi="Arial" w:hint="default"/>
      </w:rPr>
    </w:lvl>
  </w:abstractNum>
  <w:abstractNum w:abstractNumId="31">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766C62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C31EA2"/>
    <w:multiLevelType w:val="hybridMultilevel"/>
    <w:tmpl w:val="B8E485CE"/>
    <w:lvl w:ilvl="0" w:tplc="08090001">
      <w:start w:val="1"/>
      <w:numFmt w:val="bullet"/>
      <w:lvlText w:val=""/>
      <w:lvlJc w:val="left"/>
      <w:pPr>
        <w:ind w:left="2376" w:hanging="360"/>
      </w:pPr>
      <w:rPr>
        <w:rFonts w:ascii="Symbol" w:hAnsi="Symbol" w:hint="default"/>
      </w:rPr>
    </w:lvl>
    <w:lvl w:ilvl="1" w:tplc="08090003">
      <w:start w:val="1"/>
      <w:numFmt w:val="bullet"/>
      <w:lvlText w:val="o"/>
      <w:lvlJc w:val="left"/>
      <w:pPr>
        <w:ind w:left="3096" w:hanging="360"/>
      </w:pPr>
      <w:rPr>
        <w:rFonts w:ascii="Courier New" w:hAnsi="Courier New" w:cs="Courier New" w:hint="default"/>
      </w:rPr>
    </w:lvl>
    <w:lvl w:ilvl="2" w:tplc="08090005">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36">
    <w:nsid w:val="7DF73022"/>
    <w:multiLevelType w:val="hybridMultilevel"/>
    <w:tmpl w:val="ADECB0E2"/>
    <w:lvl w:ilvl="0" w:tplc="844E2250">
      <w:start w:val="1"/>
      <w:numFmt w:val="bullet"/>
      <w:lvlText w:val="•"/>
      <w:lvlJc w:val="left"/>
      <w:pPr>
        <w:tabs>
          <w:tab w:val="num" w:pos="648"/>
        </w:tabs>
        <w:ind w:left="648" w:hanging="360"/>
      </w:pPr>
      <w:rPr>
        <w:rFonts w:ascii="Arial" w:hAnsi="Arial" w:hint="default"/>
      </w:rPr>
    </w:lvl>
    <w:lvl w:ilvl="1" w:tplc="BB40F946">
      <w:start w:val="1"/>
      <w:numFmt w:val="bullet"/>
      <w:lvlText w:val="•"/>
      <w:lvlJc w:val="left"/>
      <w:pPr>
        <w:tabs>
          <w:tab w:val="num" w:pos="1368"/>
        </w:tabs>
        <w:ind w:left="1368" w:hanging="360"/>
      </w:pPr>
      <w:rPr>
        <w:rFonts w:ascii="Arial" w:hAnsi="Arial" w:hint="default"/>
      </w:rPr>
    </w:lvl>
    <w:lvl w:ilvl="2" w:tplc="7C9CCBCE">
      <w:start w:val="1"/>
      <w:numFmt w:val="bullet"/>
      <w:lvlText w:val="•"/>
      <w:lvlJc w:val="left"/>
      <w:pPr>
        <w:tabs>
          <w:tab w:val="num" w:pos="2088"/>
        </w:tabs>
        <w:ind w:left="2088" w:hanging="360"/>
      </w:pPr>
      <w:rPr>
        <w:rFonts w:ascii="Arial" w:hAnsi="Arial" w:hint="default"/>
      </w:rPr>
    </w:lvl>
    <w:lvl w:ilvl="3" w:tplc="5C602112">
      <w:start w:val="142"/>
      <w:numFmt w:val="bullet"/>
      <w:lvlText w:val="–"/>
      <w:lvlJc w:val="left"/>
      <w:pPr>
        <w:tabs>
          <w:tab w:val="num" w:pos="2808"/>
        </w:tabs>
        <w:ind w:left="2808" w:hanging="360"/>
      </w:pPr>
      <w:rPr>
        <w:rFonts w:ascii="Arial" w:hAnsi="Arial" w:hint="default"/>
      </w:rPr>
    </w:lvl>
    <w:lvl w:ilvl="4" w:tplc="11A66572" w:tentative="1">
      <w:start w:val="1"/>
      <w:numFmt w:val="bullet"/>
      <w:lvlText w:val="•"/>
      <w:lvlJc w:val="left"/>
      <w:pPr>
        <w:tabs>
          <w:tab w:val="num" w:pos="3528"/>
        </w:tabs>
        <w:ind w:left="3528" w:hanging="360"/>
      </w:pPr>
      <w:rPr>
        <w:rFonts w:ascii="Arial" w:hAnsi="Arial" w:hint="default"/>
      </w:rPr>
    </w:lvl>
    <w:lvl w:ilvl="5" w:tplc="1E4E14A2" w:tentative="1">
      <w:start w:val="1"/>
      <w:numFmt w:val="bullet"/>
      <w:lvlText w:val="•"/>
      <w:lvlJc w:val="left"/>
      <w:pPr>
        <w:tabs>
          <w:tab w:val="num" w:pos="4248"/>
        </w:tabs>
        <w:ind w:left="4248" w:hanging="360"/>
      </w:pPr>
      <w:rPr>
        <w:rFonts w:ascii="Arial" w:hAnsi="Arial" w:hint="default"/>
      </w:rPr>
    </w:lvl>
    <w:lvl w:ilvl="6" w:tplc="089C84C4" w:tentative="1">
      <w:start w:val="1"/>
      <w:numFmt w:val="bullet"/>
      <w:lvlText w:val="•"/>
      <w:lvlJc w:val="left"/>
      <w:pPr>
        <w:tabs>
          <w:tab w:val="num" w:pos="4968"/>
        </w:tabs>
        <w:ind w:left="4968" w:hanging="360"/>
      </w:pPr>
      <w:rPr>
        <w:rFonts w:ascii="Arial" w:hAnsi="Arial" w:hint="default"/>
      </w:rPr>
    </w:lvl>
    <w:lvl w:ilvl="7" w:tplc="EB082DBC" w:tentative="1">
      <w:start w:val="1"/>
      <w:numFmt w:val="bullet"/>
      <w:lvlText w:val="•"/>
      <w:lvlJc w:val="left"/>
      <w:pPr>
        <w:tabs>
          <w:tab w:val="num" w:pos="5688"/>
        </w:tabs>
        <w:ind w:left="5688" w:hanging="360"/>
      </w:pPr>
      <w:rPr>
        <w:rFonts w:ascii="Arial" w:hAnsi="Arial" w:hint="default"/>
      </w:rPr>
    </w:lvl>
    <w:lvl w:ilvl="8" w:tplc="CC94F620" w:tentative="1">
      <w:start w:val="1"/>
      <w:numFmt w:val="bullet"/>
      <w:lvlText w:val="•"/>
      <w:lvlJc w:val="left"/>
      <w:pPr>
        <w:tabs>
          <w:tab w:val="num" w:pos="6408"/>
        </w:tabs>
        <w:ind w:left="6408" w:hanging="360"/>
      </w:pPr>
      <w:rPr>
        <w:rFonts w:ascii="Arial" w:hAnsi="Arial" w:hint="default"/>
      </w:rPr>
    </w:lvl>
  </w:abstractNum>
  <w:num w:numId="1">
    <w:abstractNumId w:val="13"/>
  </w:num>
  <w:num w:numId="2">
    <w:abstractNumId w:val="14"/>
  </w:num>
  <w:num w:numId="3">
    <w:abstractNumId w:val="1"/>
  </w:num>
  <w:num w:numId="4">
    <w:abstractNumId w:val="34"/>
  </w:num>
  <w:num w:numId="5">
    <w:abstractNumId w:val="5"/>
  </w:num>
  <w:num w:numId="6">
    <w:abstractNumId w:val="32"/>
  </w:num>
  <w:num w:numId="7">
    <w:abstractNumId w:val="16"/>
  </w:num>
  <w:num w:numId="8">
    <w:abstractNumId w:val="20"/>
  </w:num>
  <w:num w:numId="9">
    <w:abstractNumId w:val="3"/>
  </w:num>
  <w:num w:numId="10">
    <w:abstractNumId w:val="23"/>
  </w:num>
  <w:num w:numId="11">
    <w:abstractNumId w:val="11"/>
  </w:num>
  <w:num w:numId="12">
    <w:abstractNumId w:val="21"/>
  </w:num>
  <w:num w:numId="13">
    <w:abstractNumId w:val="30"/>
  </w:num>
  <w:num w:numId="14">
    <w:abstractNumId w:val="28"/>
  </w:num>
  <w:num w:numId="15">
    <w:abstractNumId w:val="25"/>
  </w:num>
  <w:num w:numId="16">
    <w:abstractNumId w:val="31"/>
  </w:num>
  <w:num w:numId="17">
    <w:abstractNumId w:val="17"/>
  </w:num>
  <w:num w:numId="18">
    <w:abstractNumId w:val="18"/>
  </w:num>
  <w:num w:numId="19">
    <w:abstractNumId w:val="32"/>
  </w:num>
  <w:num w:numId="20">
    <w:abstractNumId w:val="26"/>
  </w:num>
  <w:num w:numId="21">
    <w:abstractNumId w:val="33"/>
  </w:num>
  <w:num w:numId="22">
    <w:abstractNumId w:val="8"/>
  </w:num>
  <w:num w:numId="23">
    <w:abstractNumId w:val="15"/>
  </w:num>
  <w:num w:numId="24">
    <w:abstractNumId w:val="10"/>
  </w:num>
  <w:num w:numId="25">
    <w:abstractNumId w:val="27"/>
  </w:num>
  <w:num w:numId="26">
    <w:abstractNumId w:val="19"/>
  </w:num>
  <w:num w:numId="27">
    <w:abstractNumId w:val="9"/>
  </w:num>
  <w:num w:numId="28">
    <w:abstractNumId w:val="4"/>
  </w:num>
  <w:num w:numId="29">
    <w:abstractNumId w:val="2"/>
  </w:num>
  <w:num w:numId="30">
    <w:abstractNumId w:val="35"/>
  </w:num>
  <w:num w:numId="31">
    <w:abstractNumId w:val="6"/>
  </w:num>
  <w:num w:numId="32">
    <w:abstractNumId w:val="22"/>
  </w:num>
  <w:num w:numId="33">
    <w:abstractNumId w:val="36"/>
  </w:num>
  <w:num w:numId="34">
    <w:abstractNumId w:val="7"/>
  </w:num>
  <w:num w:numId="35">
    <w:abstractNumId w:val="24"/>
  </w:num>
  <w:num w:numId="36">
    <w:abstractNumId w:val="29"/>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C3"/>
    <w:rsid w:val="00002375"/>
    <w:rsid w:val="00002459"/>
    <w:rsid w:val="00003131"/>
    <w:rsid w:val="000031AB"/>
    <w:rsid w:val="00003772"/>
    <w:rsid w:val="000037FB"/>
    <w:rsid w:val="00003C16"/>
    <w:rsid w:val="00004885"/>
    <w:rsid w:val="00004CD0"/>
    <w:rsid w:val="00004D8C"/>
    <w:rsid w:val="00004DCB"/>
    <w:rsid w:val="000051F0"/>
    <w:rsid w:val="00005327"/>
    <w:rsid w:val="0000553B"/>
    <w:rsid w:val="000063C6"/>
    <w:rsid w:val="0000660A"/>
    <w:rsid w:val="00006780"/>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31"/>
    <w:rsid w:val="00095F53"/>
    <w:rsid w:val="000961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D70"/>
    <w:rsid w:val="000A31E4"/>
    <w:rsid w:val="000A389C"/>
    <w:rsid w:val="000A3A3A"/>
    <w:rsid w:val="000A3ACB"/>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199"/>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E38"/>
    <w:rsid w:val="000C71D9"/>
    <w:rsid w:val="000C7C3E"/>
    <w:rsid w:val="000D037E"/>
    <w:rsid w:val="000D0A0F"/>
    <w:rsid w:val="000D0AB8"/>
    <w:rsid w:val="000D0BCC"/>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481"/>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249"/>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A9A"/>
    <w:rsid w:val="00115D19"/>
    <w:rsid w:val="00116624"/>
    <w:rsid w:val="00117957"/>
    <w:rsid w:val="00117B4F"/>
    <w:rsid w:val="00117B90"/>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8E1"/>
    <w:rsid w:val="00150BAF"/>
    <w:rsid w:val="00150CD5"/>
    <w:rsid w:val="00150EDE"/>
    <w:rsid w:val="00151096"/>
    <w:rsid w:val="001510B6"/>
    <w:rsid w:val="001510BE"/>
    <w:rsid w:val="001510ED"/>
    <w:rsid w:val="00151740"/>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E8D"/>
    <w:rsid w:val="0018767B"/>
    <w:rsid w:val="0019022C"/>
    <w:rsid w:val="00190307"/>
    <w:rsid w:val="00190927"/>
    <w:rsid w:val="00190BD5"/>
    <w:rsid w:val="00191727"/>
    <w:rsid w:val="00191A2B"/>
    <w:rsid w:val="00191EBF"/>
    <w:rsid w:val="001925E5"/>
    <w:rsid w:val="00192A10"/>
    <w:rsid w:val="00192CA9"/>
    <w:rsid w:val="00192D98"/>
    <w:rsid w:val="00193747"/>
    <w:rsid w:val="00193987"/>
    <w:rsid w:val="00194D1C"/>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4E7"/>
    <w:rsid w:val="001A258A"/>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43E"/>
    <w:rsid w:val="001B3754"/>
    <w:rsid w:val="001B4398"/>
    <w:rsid w:val="001B4938"/>
    <w:rsid w:val="001B4AA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E61"/>
    <w:rsid w:val="001D6F30"/>
    <w:rsid w:val="001D6F9A"/>
    <w:rsid w:val="001D7260"/>
    <w:rsid w:val="001D7816"/>
    <w:rsid w:val="001D7B96"/>
    <w:rsid w:val="001D7F8C"/>
    <w:rsid w:val="001D7FE2"/>
    <w:rsid w:val="001E022E"/>
    <w:rsid w:val="001E0774"/>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28B"/>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26"/>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CD0"/>
    <w:rsid w:val="00250D9C"/>
    <w:rsid w:val="00250E53"/>
    <w:rsid w:val="00251117"/>
    <w:rsid w:val="002512A9"/>
    <w:rsid w:val="0025169E"/>
    <w:rsid w:val="00251929"/>
    <w:rsid w:val="00251CA5"/>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70C63"/>
    <w:rsid w:val="00270C70"/>
    <w:rsid w:val="00270C98"/>
    <w:rsid w:val="00270E57"/>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9C8"/>
    <w:rsid w:val="00274D08"/>
    <w:rsid w:val="00274E68"/>
    <w:rsid w:val="00275435"/>
    <w:rsid w:val="00275464"/>
    <w:rsid w:val="0027568B"/>
    <w:rsid w:val="002756D5"/>
    <w:rsid w:val="002758B1"/>
    <w:rsid w:val="00276001"/>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79F"/>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077"/>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B32"/>
    <w:rsid w:val="00337C71"/>
    <w:rsid w:val="00337F8B"/>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3483"/>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DF"/>
    <w:rsid w:val="003A2D39"/>
    <w:rsid w:val="003A2EBA"/>
    <w:rsid w:val="003A2FE7"/>
    <w:rsid w:val="003A392F"/>
    <w:rsid w:val="003A3A27"/>
    <w:rsid w:val="003A42BB"/>
    <w:rsid w:val="003A44E3"/>
    <w:rsid w:val="003A45FB"/>
    <w:rsid w:val="003A48FC"/>
    <w:rsid w:val="003A4E82"/>
    <w:rsid w:val="003A5167"/>
    <w:rsid w:val="003A57FE"/>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31F9"/>
    <w:rsid w:val="003B429B"/>
    <w:rsid w:val="003B4465"/>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B4A"/>
    <w:rsid w:val="003C2C9D"/>
    <w:rsid w:val="003C302B"/>
    <w:rsid w:val="003C3204"/>
    <w:rsid w:val="003C3B73"/>
    <w:rsid w:val="003C3D8B"/>
    <w:rsid w:val="003C3EB2"/>
    <w:rsid w:val="003C4250"/>
    <w:rsid w:val="003C4952"/>
    <w:rsid w:val="003C4D16"/>
    <w:rsid w:val="003C4D8C"/>
    <w:rsid w:val="003C4F25"/>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0E67"/>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E02"/>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0B3"/>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2B0"/>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94D"/>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E75"/>
    <w:rsid w:val="00495071"/>
    <w:rsid w:val="00495227"/>
    <w:rsid w:val="004961DB"/>
    <w:rsid w:val="004962B6"/>
    <w:rsid w:val="0049653E"/>
    <w:rsid w:val="00496BEF"/>
    <w:rsid w:val="004970A1"/>
    <w:rsid w:val="0049792C"/>
    <w:rsid w:val="0049798B"/>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5F8"/>
    <w:rsid w:val="004A66D4"/>
    <w:rsid w:val="004A705C"/>
    <w:rsid w:val="004A717D"/>
    <w:rsid w:val="004A7276"/>
    <w:rsid w:val="004A78BC"/>
    <w:rsid w:val="004A7943"/>
    <w:rsid w:val="004A7EE7"/>
    <w:rsid w:val="004A7FB0"/>
    <w:rsid w:val="004B067B"/>
    <w:rsid w:val="004B06EF"/>
    <w:rsid w:val="004B0706"/>
    <w:rsid w:val="004B0787"/>
    <w:rsid w:val="004B0A36"/>
    <w:rsid w:val="004B1313"/>
    <w:rsid w:val="004B169E"/>
    <w:rsid w:val="004B1B53"/>
    <w:rsid w:val="004B1C42"/>
    <w:rsid w:val="004B232C"/>
    <w:rsid w:val="004B2700"/>
    <w:rsid w:val="004B2B31"/>
    <w:rsid w:val="004B2C33"/>
    <w:rsid w:val="004B2CDB"/>
    <w:rsid w:val="004B30DE"/>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D25"/>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120F"/>
    <w:rsid w:val="004E1260"/>
    <w:rsid w:val="004E1609"/>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55BE"/>
    <w:rsid w:val="004F58AB"/>
    <w:rsid w:val="004F627A"/>
    <w:rsid w:val="004F66FA"/>
    <w:rsid w:val="004F67A9"/>
    <w:rsid w:val="004F681F"/>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0FE"/>
    <w:rsid w:val="00515907"/>
    <w:rsid w:val="0051591A"/>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794"/>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638"/>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CE"/>
    <w:rsid w:val="005A588D"/>
    <w:rsid w:val="005A59CF"/>
    <w:rsid w:val="005A6441"/>
    <w:rsid w:val="005A6A3A"/>
    <w:rsid w:val="005A6B20"/>
    <w:rsid w:val="005A6B41"/>
    <w:rsid w:val="005A6FA1"/>
    <w:rsid w:val="005A7F72"/>
    <w:rsid w:val="005B00FD"/>
    <w:rsid w:val="005B0814"/>
    <w:rsid w:val="005B0AD4"/>
    <w:rsid w:val="005B107A"/>
    <w:rsid w:val="005B157F"/>
    <w:rsid w:val="005B1C8E"/>
    <w:rsid w:val="005B1EB5"/>
    <w:rsid w:val="005B2793"/>
    <w:rsid w:val="005B2967"/>
    <w:rsid w:val="005B2D4D"/>
    <w:rsid w:val="005B2EB8"/>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C25"/>
    <w:rsid w:val="005B6F97"/>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7D"/>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9D1"/>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F7F"/>
    <w:rsid w:val="005F40E5"/>
    <w:rsid w:val="005F4660"/>
    <w:rsid w:val="005F46D9"/>
    <w:rsid w:val="005F4950"/>
    <w:rsid w:val="005F4A4A"/>
    <w:rsid w:val="005F4D53"/>
    <w:rsid w:val="005F509E"/>
    <w:rsid w:val="005F5526"/>
    <w:rsid w:val="005F5BF5"/>
    <w:rsid w:val="005F5E38"/>
    <w:rsid w:val="005F5F84"/>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5E"/>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A84"/>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BB"/>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529"/>
    <w:rsid w:val="006409F3"/>
    <w:rsid w:val="00640C8D"/>
    <w:rsid w:val="00640D97"/>
    <w:rsid w:val="00641055"/>
    <w:rsid w:val="00641061"/>
    <w:rsid w:val="006419ED"/>
    <w:rsid w:val="00641D74"/>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636"/>
    <w:rsid w:val="00661664"/>
    <w:rsid w:val="00661CC2"/>
    <w:rsid w:val="00661D38"/>
    <w:rsid w:val="00661D9A"/>
    <w:rsid w:val="00662166"/>
    <w:rsid w:val="00662D58"/>
    <w:rsid w:val="00662DE9"/>
    <w:rsid w:val="00662FA2"/>
    <w:rsid w:val="006635DC"/>
    <w:rsid w:val="0066376A"/>
    <w:rsid w:val="00663908"/>
    <w:rsid w:val="0066402E"/>
    <w:rsid w:val="00664250"/>
    <w:rsid w:val="00664581"/>
    <w:rsid w:val="006646F4"/>
    <w:rsid w:val="00664BF5"/>
    <w:rsid w:val="00665229"/>
    <w:rsid w:val="00665316"/>
    <w:rsid w:val="006654E8"/>
    <w:rsid w:val="0066568F"/>
    <w:rsid w:val="00665882"/>
    <w:rsid w:val="00665CCE"/>
    <w:rsid w:val="006662D2"/>
    <w:rsid w:val="00666948"/>
    <w:rsid w:val="00666C94"/>
    <w:rsid w:val="006672FC"/>
    <w:rsid w:val="0066736D"/>
    <w:rsid w:val="00667962"/>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064"/>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28B8"/>
    <w:rsid w:val="006C2EAC"/>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78E"/>
    <w:rsid w:val="006E0805"/>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637C"/>
    <w:rsid w:val="007366CA"/>
    <w:rsid w:val="00736D7B"/>
    <w:rsid w:val="007377ED"/>
    <w:rsid w:val="007379C8"/>
    <w:rsid w:val="00740094"/>
    <w:rsid w:val="00740698"/>
    <w:rsid w:val="007406C0"/>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EC0"/>
    <w:rsid w:val="007430F0"/>
    <w:rsid w:val="00743757"/>
    <w:rsid w:val="00743867"/>
    <w:rsid w:val="00744055"/>
    <w:rsid w:val="0074460B"/>
    <w:rsid w:val="00744FB1"/>
    <w:rsid w:val="00745307"/>
    <w:rsid w:val="0074576E"/>
    <w:rsid w:val="00745EBB"/>
    <w:rsid w:val="00746167"/>
    <w:rsid w:val="00746199"/>
    <w:rsid w:val="00746289"/>
    <w:rsid w:val="007462A6"/>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D4"/>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548"/>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986"/>
    <w:rsid w:val="00787A55"/>
    <w:rsid w:val="00787FF1"/>
    <w:rsid w:val="00790E7E"/>
    <w:rsid w:val="007913A8"/>
    <w:rsid w:val="007916D2"/>
    <w:rsid w:val="00791ADE"/>
    <w:rsid w:val="00791BEA"/>
    <w:rsid w:val="00792486"/>
    <w:rsid w:val="007926B7"/>
    <w:rsid w:val="00792A89"/>
    <w:rsid w:val="00792D23"/>
    <w:rsid w:val="00792ECC"/>
    <w:rsid w:val="007939C7"/>
    <w:rsid w:val="00793CEE"/>
    <w:rsid w:val="00793F70"/>
    <w:rsid w:val="0079400D"/>
    <w:rsid w:val="00794097"/>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AB"/>
    <w:rsid w:val="007B1F9A"/>
    <w:rsid w:val="007B21A9"/>
    <w:rsid w:val="007B2638"/>
    <w:rsid w:val="007B2884"/>
    <w:rsid w:val="007B314C"/>
    <w:rsid w:val="007B31E2"/>
    <w:rsid w:val="007B322B"/>
    <w:rsid w:val="007B347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B7DE6"/>
    <w:rsid w:val="007C0880"/>
    <w:rsid w:val="007C0BD2"/>
    <w:rsid w:val="007C0CF6"/>
    <w:rsid w:val="007C0F3A"/>
    <w:rsid w:val="007C1065"/>
    <w:rsid w:val="007C1537"/>
    <w:rsid w:val="007C1B94"/>
    <w:rsid w:val="007C2A39"/>
    <w:rsid w:val="007C3D88"/>
    <w:rsid w:val="007C3EBA"/>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169"/>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EF1"/>
    <w:rsid w:val="007E7B2B"/>
    <w:rsid w:val="007E7CBA"/>
    <w:rsid w:val="007F0076"/>
    <w:rsid w:val="007F02A8"/>
    <w:rsid w:val="007F03E6"/>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070"/>
    <w:rsid w:val="007F5608"/>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32E"/>
    <w:rsid w:val="0080770D"/>
    <w:rsid w:val="00807C71"/>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850"/>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2B6"/>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A26"/>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BFE"/>
    <w:rsid w:val="008A5E30"/>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A0E"/>
    <w:rsid w:val="008B7BD4"/>
    <w:rsid w:val="008B7E5B"/>
    <w:rsid w:val="008C003B"/>
    <w:rsid w:val="008C022D"/>
    <w:rsid w:val="008C0431"/>
    <w:rsid w:val="008C1ABE"/>
    <w:rsid w:val="008C2426"/>
    <w:rsid w:val="008C2453"/>
    <w:rsid w:val="008C24E8"/>
    <w:rsid w:val="008C265E"/>
    <w:rsid w:val="008C26B4"/>
    <w:rsid w:val="008C28BA"/>
    <w:rsid w:val="008C3240"/>
    <w:rsid w:val="008C3957"/>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535"/>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738"/>
    <w:rsid w:val="008F7940"/>
    <w:rsid w:val="008F7BD6"/>
    <w:rsid w:val="008F7CEF"/>
    <w:rsid w:val="009000FD"/>
    <w:rsid w:val="00900983"/>
    <w:rsid w:val="00900D3F"/>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A7E"/>
    <w:rsid w:val="00906100"/>
    <w:rsid w:val="009061A5"/>
    <w:rsid w:val="009067B8"/>
    <w:rsid w:val="00906EED"/>
    <w:rsid w:val="00907071"/>
    <w:rsid w:val="0090715C"/>
    <w:rsid w:val="00907829"/>
    <w:rsid w:val="009108A7"/>
    <w:rsid w:val="00910ED6"/>
    <w:rsid w:val="00911CAD"/>
    <w:rsid w:val="00911E1A"/>
    <w:rsid w:val="009123B9"/>
    <w:rsid w:val="00912531"/>
    <w:rsid w:val="00913598"/>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CE5"/>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4E1"/>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5E40"/>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A53"/>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C12"/>
    <w:rsid w:val="009B10C5"/>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F7E"/>
    <w:rsid w:val="009B7FFA"/>
    <w:rsid w:val="009C00EF"/>
    <w:rsid w:val="009C01D2"/>
    <w:rsid w:val="009C054E"/>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345"/>
    <w:rsid w:val="009E2787"/>
    <w:rsid w:val="009E2F97"/>
    <w:rsid w:val="009E3235"/>
    <w:rsid w:val="009E3790"/>
    <w:rsid w:val="009E457F"/>
    <w:rsid w:val="009E5039"/>
    <w:rsid w:val="009E532F"/>
    <w:rsid w:val="009E53AA"/>
    <w:rsid w:val="009E53D6"/>
    <w:rsid w:val="009E5656"/>
    <w:rsid w:val="009E5AB4"/>
    <w:rsid w:val="009E5CEB"/>
    <w:rsid w:val="009E605E"/>
    <w:rsid w:val="009E641D"/>
    <w:rsid w:val="009E64BF"/>
    <w:rsid w:val="009E653E"/>
    <w:rsid w:val="009E6F6E"/>
    <w:rsid w:val="009E7246"/>
    <w:rsid w:val="009E7677"/>
    <w:rsid w:val="009E792D"/>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63"/>
    <w:rsid w:val="00A2735E"/>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C7"/>
    <w:rsid w:val="00A3747D"/>
    <w:rsid w:val="00A37A59"/>
    <w:rsid w:val="00A37F77"/>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2C"/>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6CE"/>
    <w:rsid w:val="00A50B00"/>
    <w:rsid w:val="00A511FB"/>
    <w:rsid w:val="00A514EB"/>
    <w:rsid w:val="00A521E0"/>
    <w:rsid w:val="00A52B0A"/>
    <w:rsid w:val="00A52D1E"/>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9E"/>
    <w:rsid w:val="00A744A2"/>
    <w:rsid w:val="00A745D9"/>
    <w:rsid w:val="00A74C89"/>
    <w:rsid w:val="00A74E04"/>
    <w:rsid w:val="00A74F6C"/>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A9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A26"/>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EF5"/>
    <w:rsid w:val="00B5428C"/>
    <w:rsid w:val="00B5431B"/>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E89"/>
    <w:rsid w:val="00B70333"/>
    <w:rsid w:val="00B707DB"/>
    <w:rsid w:val="00B70A49"/>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402"/>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377"/>
    <w:rsid w:val="00B954FC"/>
    <w:rsid w:val="00B9561D"/>
    <w:rsid w:val="00B95A04"/>
    <w:rsid w:val="00B95C49"/>
    <w:rsid w:val="00B95CE8"/>
    <w:rsid w:val="00B95EEF"/>
    <w:rsid w:val="00B96228"/>
    <w:rsid w:val="00B96313"/>
    <w:rsid w:val="00B96ABF"/>
    <w:rsid w:val="00B96CBF"/>
    <w:rsid w:val="00B96CF0"/>
    <w:rsid w:val="00B96DA2"/>
    <w:rsid w:val="00B97088"/>
    <w:rsid w:val="00B97665"/>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3CE"/>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C152B"/>
    <w:rsid w:val="00BC15F2"/>
    <w:rsid w:val="00BC169E"/>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4EBA"/>
    <w:rsid w:val="00BC5CE2"/>
    <w:rsid w:val="00BC6582"/>
    <w:rsid w:val="00BC6AA2"/>
    <w:rsid w:val="00BC6F66"/>
    <w:rsid w:val="00BC7040"/>
    <w:rsid w:val="00BC70D5"/>
    <w:rsid w:val="00BC71C5"/>
    <w:rsid w:val="00BC7499"/>
    <w:rsid w:val="00BC7659"/>
    <w:rsid w:val="00BC77C9"/>
    <w:rsid w:val="00BC7A42"/>
    <w:rsid w:val="00BC7DDC"/>
    <w:rsid w:val="00BD013E"/>
    <w:rsid w:val="00BD082C"/>
    <w:rsid w:val="00BD0FC4"/>
    <w:rsid w:val="00BD140B"/>
    <w:rsid w:val="00BD14A5"/>
    <w:rsid w:val="00BD154C"/>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4F93"/>
    <w:rsid w:val="00BD5736"/>
    <w:rsid w:val="00BD5A26"/>
    <w:rsid w:val="00BD5FA4"/>
    <w:rsid w:val="00BD602B"/>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519"/>
    <w:rsid w:val="00BE57B1"/>
    <w:rsid w:val="00BE5813"/>
    <w:rsid w:val="00BE5A43"/>
    <w:rsid w:val="00BE5FFB"/>
    <w:rsid w:val="00BE63D5"/>
    <w:rsid w:val="00BE64C5"/>
    <w:rsid w:val="00BE65B3"/>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02E"/>
    <w:rsid w:val="00BF31B5"/>
    <w:rsid w:val="00BF31CB"/>
    <w:rsid w:val="00BF334F"/>
    <w:rsid w:val="00BF3A10"/>
    <w:rsid w:val="00BF3A41"/>
    <w:rsid w:val="00BF3C10"/>
    <w:rsid w:val="00BF3FFA"/>
    <w:rsid w:val="00BF46F1"/>
    <w:rsid w:val="00BF4B69"/>
    <w:rsid w:val="00BF4D4F"/>
    <w:rsid w:val="00BF56A8"/>
    <w:rsid w:val="00BF5763"/>
    <w:rsid w:val="00BF60E3"/>
    <w:rsid w:val="00BF63BB"/>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AC0"/>
    <w:rsid w:val="00C33DCE"/>
    <w:rsid w:val="00C34010"/>
    <w:rsid w:val="00C34319"/>
    <w:rsid w:val="00C3463A"/>
    <w:rsid w:val="00C346BB"/>
    <w:rsid w:val="00C346C1"/>
    <w:rsid w:val="00C34C05"/>
    <w:rsid w:val="00C34EE1"/>
    <w:rsid w:val="00C35659"/>
    <w:rsid w:val="00C3566B"/>
    <w:rsid w:val="00C35675"/>
    <w:rsid w:val="00C35A42"/>
    <w:rsid w:val="00C35B23"/>
    <w:rsid w:val="00C35D4F"/>
    <w:rsid w:val="00C36DAD"/>
    <w:rsid w:val="00C37050"/>
    <w:rsid w:val="00C37493"/>
    <w:rsid w:val="00C37AEC"/>
    <w:rsid w:val="00C37DED"/>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3BD"/>
    <w:rsid w:val="00C50420"/>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1E7"/>
    <w:rsid w:val="00C64376"/>
    <w:rsid w:val="00C64626"/>
    <w:rsid w:val="00C646FA"/>
    <w:rsid w:val="00C64849"/>
    <w:rsid w:val="00C64EDC"/>
    <w:rsid w:val="00C657B6"/>
    <w:rsid w:val="00C658B2"/>
    <w:rsid w:val="00C65D24"/>
    <w:rsid w:val="00C65F58"/>
    <w:rsid w:val="00C66571"/>
    <w:rsid w:val="00C666DB"/>
    <w:rsid w:val="00C667F6"/>
    <w:rsid w:val="00C66990"/>
    <w:rsid w:val="00C66B89"/>
    <w:rsid w:val="00C66C34"/>
    <w:rsid w:val="00C67231"/>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B54"/>
    <w:rsid w:val="00C80FD1"/>
    <w:rsid w:val="00C8198E"/>
    <w:rsid w:val="00C81B30"/>
    <w:rsid w:val="00C82387"/>
    <w:rsid w:val="00C838D6"/>
    <w:rsid w:val="00C83E22"/>
    <w:rsid w:val="00C84FD0"/>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5F8D"/>
    <w:rsid w:val="00CB6343"/>
    <w:rsid w:val="00CB6590"/>
    <w:rsid w:val="00CB68B3"/>
    <w:rsid w:val="00CB68CD"/>
    <w:rsid w:val="00CB6F9E"/>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61E3"/>
    <w:rsid w:val="00CD6814"/>
    <w:rsid w:val="00CD6E0B"/>
    <w:rsid w:val="00CD6F88"/>
    <w:rsid w:val="00CD70C0"/>
    <w:rsid w:val="00CD74D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90"/>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F03"/>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6343"/>
    <w:rsid w:val="00D863B0"/>
    <w:rsid w:val="00D86B37"/>
    <w:rsid w:val="00D86ED1"/>
    <w:rsid w:val="00D87154"/>
    <w:rsid w:val="00D8757E"/>
    <w:rsid w:val="00D8778A"/>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503"/>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46D"/>
    <w:rsid w:val="00DA1D80"/>
    <w:rsid w:val="00DA20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DB1"/>
    <w:rsid w:val="00DA7E4C"/>
    <w:rsid w:val="00DB0487"/>
    <w:rsid w:val="00DB0564"/>
    <w:rsid w:val="00DB081D"/>
    <w:rsid w:val="00DB1239"/>
    <w:rsid w:val="00DB1539"/>
    <w:rsid w:val="00DB1F98"/>
    <w:rsid w:val="00DB2551"/>
    <w:rsid w:val="00DB286C"/>
    <w:rsid w:val="00DB2B98"/>
    <w:rsid w:val="00DB2DC2"/>
    <w:rsid w:val="00DB3419"/>
    <w:rsid w:val="00DB35C7"/>
    <w:rsid w:val="00DB39DE"/>
    <w:rsid w:val="00DB3D52"/>
    <w:rsid w:val="00DB40BE"/>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9C"/>
    <w:rsid w:val="00DD49D3"/>
    <w:rsid w:val="00DD4F60"/>
    <w:rsid w:val="00DD50F2"/>
    <w:rsid w:val="00DD598B"/>
    <w:rsid w:val="00DD59BF"/>
    <w:rsid w:val="00DD5BBE"/>
    <w:rsid w:val="00DD5E68"/>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673"/>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011"/>
    <w:rsid w:val="00E272FE"/>
    <w:rsid w:val="00E27AA2"/>
    <w:rsid w:val="00E27E5C"/>
    <w:rsid w:val="00E30388"/>
    <w:rsid w:val="00E30505"/>
    <w:rsid w:val="00E30517"/>
    <w:rsid w:val="00E3070A"/>
    <w:rsid w:val="00E30A72"/>
    <w:rsid w:val="00E31371"/>
    <w:rsid w:val="00E313C7"/>
    <w:rsid w:val="00E31506"/>
    <w:rsid w:val="00E3169E"/>
    <w:rsid w:val="00E31E91"/>
    <w:rsid w:val="00E32017"/>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6CA"/>
    <w:rsid w:val="00ED5122"/>
    <w:rsid w:val="00ED520E"/>
    <w:rsid w:val="00ED54F7"/>
    <w:rsid w:val="00ED58F2"/>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ED"/>
    <w:rsid w:val="00EF7614"/>
    <w:rsid w:val="00EF767A"/>
    <w:rsid w:val="00EF7878"/>
    <w:rsid w:val="00EF7CE8"/>
    <w:rsid w:val="00F000F0"/>
    <w:rsid w:val="00F0018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3E"/>
    <w:rsid w:val="00F1415B"/>
    <w:rsid w:val="00F1476B"/>
    <w:rsid w:val="00F149F8"/>
    <w:rsid w:val="00F14FB8"/>
    <w:rsid w:val="00F15860"/>
    <w:rsid w:val="00F1698C"/>
    <w:rsid w:val="00F16BB1"/>
    <w:rsid w:val="00F1777B"/>
    <w:rsid w:val="00F17A8F"/>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39C5"/>
    <w:rsid w:val="00F4449D"/>
    <w:rsid w:val="00F44833"/>
    <w:rsid w:val="00F44E03"/>
    <w:rsid w:val="00F45875"/>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E55"/>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26A"/>
    <w:rsid w:val="00F724E3"/>
    <w:rsid w:val="00F727AA"/>
    <w:rsid w:val="00F729CA"/>
    <w:rsid w:val="00F72C94"/>
    <w:rsid w:val="00F72D42"/>
    <w:rsid w:val="00F7368C"/>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53"/>
    <w:rsid w:val="00F9632D"/>
    <w:rsid w:val="00F9644F"/>
    <w:rsid w:val="00F965D9"/>
    <w:rsid w:val="00F968CC"/>
    <w:rsid w:val="00F96C7A"/>
    <w:rsid w:val="00F96E7C"/>
    <w:rsid w:val="00F97432"/>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7308"/>
    <w:rsid w:val="00FC76A7"/>
    <w:rsid w:val="00FC7896"/>
    <w:rsid w:val="00FC7F93"/>
    <w:rsid w:val="00FD091C"/>
    <w:rsid w:val="00FD10D2"/>
    <w:rsid w:val="00FD111E"/>
    <w:rsid w:val="00FD14E4"/>
    <w:rsid w:val="00FD1676"/>
    <w:rsid w:val="00FD20A1"/>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756"/>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
    <w:basedOn w:val="a"/>
    <w:next w:val="a"/>
    <w:link w:val="Char4"/>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val="en-US"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val="en-US"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Char">
    <w:name w:val="标题 6 Char"/>
    <w:aliases w:val="T1 Char4,Header 6 Char"/>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val="en-US" w:eastAsia="ja-JP" w:bidi="hi-IN"/>
    </w:rPr>
  </w:style>
  <w:style w:type="character" w:customStyle="1" w:styleId="9Char">
    <w:name w:val="标题 9 Char"/>
    <w:link w:val="9"/>
    <w:locked/>
    <w:rsid w:val="00F74059"/>
    <w:rPr>
      <w:rFonts w:ascii="Arial" w:hAnsi="Arial"/>
      <w:sz w:val="36"/>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TR38.827%20v0.0.1%20NR%20MIMO%20OTA%20skeleton.doc" TargetMode="External"/><Relationship Id="rId18" Type="http://schemas.openxmlformats.org/officeDocument/2006/relationships/hyperlink" Target="R4-1813568%20%20On%20performance%20metrics%20for%20NR%20MIMO%20OTA.doc" TargetMode="External"/><Relationship Id="rId26" Type="http://schemas.openxmlformats.org/officeDocument/2006/relationships/hyperlink" Target="R4-1813570%20%20On%20test%20methods%20for%20NR%20MIMO%20OTA.doc" TargetMode="External"/><Relationship Id="rId21" Type="http://schemas.openxmlformats.org/officeDocument/2006/relationships/hyperlink" Target="http://www.3gpp.org/ftp/TSG_RAN/WG4_Radio/TSGR4_88Bis/Docs/R4-1813570.zip"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R4-1813563%20Work%20plan%20for%20Rel-16%20NR%20MIMO%20OTA%20SI.doc" TargetMode="External"/><Relationship Id="rId17" Type="http://schemas.openxmlformats.org/officeDocument/2006/relationships/hyperlink" Target="R4-1812331%20Discussion%20on%20NR%20MIMO%20OTA.docx" TargetMode="External"/><Relationship Id="rId25" Type="http://schemas.openxmlformats.org/officeDocument/2006/relationships/hyperlink" Target="R4-1812331%20Discussion%20on%20NR%20MIMO%20OTA.docx" TargetMode="External"/><Relationship Id="rId33" Type="http://schemas.openxmlformats.org/officeDocument/2006/relationships/hyperlink" Target="R4-1813602%20NR%20radiated%20channel%20models.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4_Radio/TSGR4_88Bis/Docs/R4-1813603.zip" TargetMode="External"/><Relationship Id="rId20" Type="http://schemas.openxmlformats.org/officeDocument/2006/relationships/hyperlink" Target="http://www.3gpp.org/ftp/TSG_RAN/WG4_Radio/TSGR4_88Bis/Docs/R4-1812331.zip" TargetMode="External"/><Relationship Id="rId29" Type="http://schemas.openxmlformats.org/officeDocument/2006/relationships/hyperlink" Target="R4-1813603%20NR%20OTA%20priorities.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88Bis/Docs/R4-1813603.zip" TargetMode="External"/><Relationship Id="rId32" Type="http://schemas.openxmlformats.org/officeDocument/2006/relationships/hyperlink" Target="R4-1812332%20NR%20UE%20MIMO%20OTA%20channel%20model%20for%20FR1%20and%20FR2.docx"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4_Radio/TSGR4_88Bis/Docs/R4-1813568.zip" TargetMode="External"/><Relationship Id="rId23" Type="http://schemas.openxmlformats.org/officeDocument/2006/relationships/hyperlink" Target="http://www.3gpp.org/ftp/TSG_RAN/WG4_Radio/TSGR4_88Bis/Docs/R4-1813602.zip" TargetMode="External"/><Relationship Id="rId28" Type="http://schemas.openxmlformats.org/officeDocument/2006/relationships/hyperlink" Target="R4-1813602%20NR%20radiated%20channel%20models.docx"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R4-1813603%20NR%20OTA%20priorities.doc" TargetMode="External"/><Relationship Id="rId31" Type="http://schemas.openxmlformats.org/officeDocument/2006/relationships/hyperlink" Target="http://www.3gpp.org/ftp/TSG_RAN/WG4_Radio/TSGR4_88Bis/Docs/R4-181360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88Bis/Docs/R4-1812331.zip" TargetMode="External"/><Relationship Id="rId22" Type="http://schemas.openxmlformats.org/officeDocument/2006/relationships/hyperlink" Target="http://www.3gpp.org/ftp/TSG_RAN/WG4_Radio/TSGR4_88Bis/Docs/R4-1813600.zip" TargetMode="External"/><Relationship Id="rId27" Type="http://schemas.openxmlformats.org/officeDocument/2006/relationships/hyperlink" Target="R4-1813600%20ATF%20for%20NR.doc" TargetMode="External"/><Relationship Id="rId30" Type="http://schemas.openxmlformats.org/officeDocument/2006/relationships/hyperlink" Target="http://www.3gpp.org/ftp/TSG_RAN/WG4_Radio/TSGR4_88Bis/Docs/R4-1812332.zip"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0B5B084-8BDA-4BB8-813E-50B7A44BFDD5}">
  <ds:schemaRefs>
    <ds:schemaRef ds:uri="http://schemas.openxmlformats.org/officeDocument/2006/bibliography"/>
  </ds:schemaRefs>
</ds:datastoreItem>
</file>

<file path=customXml/itemProps5.xml><?xml version="1.0" encoding="utf-8"?>
<ds:datastoreItem xmlns:ds="http://schemas.openxmlformats.org/officeDocument/2006/customXml" ds:itemID="{3F3398A6-472B-4E40-BD7C-7E1F0BDB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8</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15929</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Ruixin WANG</cp:lastModifiedBy>
  <cp:revision>115</cp:revision>
  <cp:lastPrinted>2018-02-12T08:00:00Z</cp:lastPrinted>
  <dcterms:created xsi:type="dcterms:W3CDTF">2018-10-07T01:04:00Z</dcterms:created>
  <dcterms:modified xsi:type="dcterms:W3CDTF">2018-10-10T19:19:00Z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